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7FC3A" w14:textId="616D425A" w:rsidR="00400D81" w:rsidRPr="0022422A" w:rsidRDefault="00400D81" w:rsidP="00400D81">
      <w:pPr>
        <w:spacing w:after="0" w:line="240" w:lineRule="auto"/>
        <w:ind w:firstLine="720"/>
        <w:rPr>
          <w:rFonts w:ascii="Times New Roman" w:eastAsia="Times New Roman" w:hAnsi="Times New Roman" w:cs="Times New Roman"/>
          <w:b/>
          <w:iCs/>
          <w:color w:val="000000" w:themeColor="text1"/>
          <w:sz w:val="24"/>
          <w:szCs w:val="24"/>
        </w:rPr>
      </w:pPr>
      <w:r w:rsidRPr="0022422A">
        <w:rPr>
          <w:rFonts w:ascii="Times New Roman" w:eastAsia="Times New Roman" w:hAnsi="Times New Roman" w:cs="Times New Roman"/>
          <w:b/>
          <w:iCs/>
          <w:color w:val="000000" w:themeColor="text1"/>
          <w:sz w:val="24"/>
          <w:szCs w:val="24"/>
        </w:rPr>
        <w:t xml:space="preserve">TRƯỜNG THPT </w:t>
      </w:r>
      <w:r w:rsidRPr="0022422A">
        <w:rPr>
          <w:rFonts w:ascii="Times New Roman" w:eastAsia="Times New Roman" w:hAnsi="Times New Roman" w:cs="Times New Roman"/>
          <w:b/>
          <w:iCs/>
          <w:color w:val="000000" w:themeColor="text1"/>
          <w:sz w:val="24"/>
          <w:szCs w:val="24"/>
        </w:rPr>
        <w:tab/>
        <w:t xml:space="preserve">                KIỂM TRA GIỮA HỌC KÌ I NĂM HỌC 202</w:t>
      </w:r>
      <w:r w:rsidR="0032653B" w:rsidRPr="0022422A">
        <w:rPr>
          <w:rFonts w:ascii="Times New Roman" w:eastAsia="Times New Roman" w:hAnsi="Times New Roman" w:cs="Times New Roman"/>
          <w:b/>
          <w:iCs/>
          <w:color w:val="000000" w:themeColor="text1"/>
          <w:sz w:val="24"/>
          <w:szCs w:val="24"/>
        </w:rPr>
        <w:t>1</w:t>
      </w:r>
      <w:r w:rsidRPr="0022422A">
        <w:rPr>
          <w:rFonts w:ascii="Times New Roman" w:eastAsia="Times New Roman" w:hAnsi="Times New Roman" w:cs="Times New Roman"/>
          <w:b/>
          <w:iCs/>
          <w:color w:val="000000" w:themeColor="text1"/>
          <w:sz w:val="24"/>
          <w:szCs w:val="24"/>
        </w:rPr>
        <w:t>-202</w:t>
      </w:r>
      <w:r w:rsidR="0032653B" w:rsidRPr="0022422A">
        <w:rPr>
          <w:rFonts w:ascii="Times New Roman" w:eastAsia="Times New Roman" w:hAnsi="Times New Roman" w:cs="Times New Roman"/>
          <w:b/>
          <w:iCs/>
          <w:color w:val="000000" w:themeColor="text1"/>
          <w:sz w:val="24"/>
          <w:szCs w:val="24"/>
        </w:rPr>
        <w:t>2</w:t>
      </w:r>
    </w:p>
    <w:p w14:paraId="4EE42392" w14:textId="77777777" w:rsidR="00400D81" w:rsidRPr="0022422A" w:rsidRDefault="00400D81" w:rsidP="00400D81">
      <w:pPr>
        <w:spacing w:after="0" w:line="240" w:lineRule="auto"/>
        <w:rPr>
          <w:rFonts w:ascii="Times New Roman" w:eastAsia="Times New Roman" w:hAnsi="Times New Roman" w:cs="Times New Roman"/>
          <w:b/>
          <w:iCs/>
          <w:color w:val="000000" w:themeColor="text1"/>
          <w:sz w:val="24"/>
          <w:szCs w:val="24"/>
        </w:rPr>
      </w:pPr>
      <w:r w:rsidRPr="0022422A">
        <w:rPr>
          <w:rFonts w:ascii="Times New Roman" w:eastAsia="Times New Roman" w:hAnsi="Times New Roman" w:cs="Times New Roman"/>
          <w:b/>
          <w:iCs/>
          <w:color w:val="000000" w:themeColor="text1"/>
          <w:sz w:val="24"/>
          <w:szCs w:val="24"/>
        </w:rPr>
        <w:t xml:space="preserve">        </w:t>
      </w:r>
      <w:r w:rsidRPr="0022422A">
        <w:rPr>
          <w:rFonts w:ascii="Times New Roman" w:eastAsia="Times New Roman" w:hAnsi="Times New Roman" w:cs="Times New Roman"/>
          <w:b/>
          <w:iCs/>
          <w:color w:val="000000" w:themeColor="text1"/>
          <w:sz w:val="24"/>
          <w:szCs w:val="24"/>
          <w:u w:val="single"/>
        </w:rPr>
        <w:t>HUỲNH NGỌC HUỆ</w:t>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t>Môn: VẬT LÝ - Lớp 10</w:t>
      </w:r>
    </w:p>
    <w:p w14:paraId="21358476" w14:textId="77777777" w:rsidR="00400D81" w:rsidRPr="0022422A" w:rsidRDefault="00400D81" w:rsidP="00400D81">
      <w:pPr>
        <w:spacing w:after="0" w:line="240" w:lineRule="auto"/>
        <w:rPr>
          <w:rFonts w:ascii="Times New Roman" w:eastAsia="Times New Roman" w:hAnsi="Times New Roman" w:cs="Times New Roman"/>
          <w:iCs/>
          <w:color w:val="000000" w:themeColor="text1"/>
          <w:sz w:val="24"/>
          <w:szCs w:val="24"/>
        </w:rPr>
      </w:pP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iCs/>
          <w:color w:val="000000" w:themeColor="text1"/>
          <w:sz w:val="24"/>
          <w:szCs w:val="24"/>
        </w:rPr>
        <w:t>Thời gian: 45 phút (không kể thời gian giao đề)</w:t>
      </w:r>
    </w:p>
    <w:tbl>
      <w:tblPr>
        <w:tblW w:w="0" w:type="auto"/>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tblGrid>
      <w:tr w:rsidR="0022422A" w:rsidRPr="0022422A" w14:paraId="0DF3A86C" w14:textId="77777777" w:rsidTr="00CE4E92">
        <w:tc>
          <w:tcPr>
            <w:tcW w:w="2409" w:type="dxa"/>
            <w:shd w:val="clear" w:color="auto" w:fill="auto"/>
          </w:tcPr>
          <w:p w14:paraId="1D277657" w14:textId="77777777" w:rsidR="00400D81" w:rsidRPr="0022422A" w:rsidRDefault="00400D81" w:rsidP="00400D81">
            <w:pPr>
              <w:spacing w:after="0" w:line="240" w:lineRule="auto"/>
              <w:rPr>
                <w:rFonts w:ascii="Times New Roman" w:eastAsia="Times New Roman" w:hAnsi="Times New Roman" w:cs="Times New Roman"/>
                <w:iCs/>
                <w:color w:val="000000" w:themeColor="text1"/>
                <w:sz w:val="24"/>
                <w:szCs w:val="24"/>
              </w:rPr>
            </w:pPr>
            <w:r w:rsidRPr="0022422A">
              <w:rPr>
                <w:rFonts w:ascii="Times New Roman" w:eastAsia="Times New Roman" w:hAnsi="Times New Roman" w:cs="Times New Roman"/>
                <w:iCs/>
                <w:color w:val="000000" w:themeColor="text1"/>
                <w:sz w:val="24"/>
                <w:szCs w:val="24"/>
              </w:rPr>
              <w:t xml:space="preserve"> ĐỀ CHÍNH THỨC</w:t>
            </w:r>
            <w:r w:rsidRPr="0022422A">
              <w:rPr>
                <w:rFonts w:ascii="Times New Roman" w:eastAsia="Times New Roman" w:hAnsi="Times New Roman" w:cs="Times New Roman"/>
                <w:iCs/>
                <w:color w:val="000000" w:themeColor="text1"/>
                <w:sz w:val="24"/>
                <w:szCs w:val="24"/>
              </w:rPr>
              <w:tab/>
            </w:r>
          </w:p>
        </w:tc>
      </w:tr>
    </w:tbl>
    <w:tbl>
      <w:tblPr>
        <w:tblpPr w:leftFromText="180" w:rightFromText="180" w:vertAnchor="text" w:horzAnchor="margin" w:tblpXSpec="right" w:tblpY="-278"/>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22422A" w:rsidRPr="0022422A" w14:paraId="27A3FD18" w14:textId="77777777" w:rsidTr="00400D81">
        <w:tc>
          <w:tcPr>
            <w:tcW w:w="1818" w:type="dxa"/>
            <w:tcBorders>
              <w:top w:val="single" w:sz="6" w:space="0" w:color="auto"/>
              <w:left w:val="single" w:sz="6" w:space="0" w:color="auto"/>
              <w:bottom w:val="single" w:sz="6" w:space="0" w:color="auto"/>
              <w:right w:val="single" w:sz="6" w:space="0" w:color="auto"/>
            </w:tcBorders>
          </w:tcPr>
          <w:p w14:paraId="0E853737" w14:textId="77777777" w:rsidR="00400D81" w:rsidRPr="0022422A" w:rsidRDefault="00400D81" w:rsidP="00400D81">
            <w:pPr>
              <w:autoSpaceDE w:val="0"/>
              <w:autoSpaceDN w:val="0"/>
              <w:adjustRightInd w:val="0"/>
              <w:spacing w:after="0" w:line="240" w:lineRule="auto"/>
              <w:textAlignment w:val="center"/>
              <w:rPr>
                <w:rFonts w:ascii="Arial" w:hAnsi="Arial" w:cs="Arial"/>
                <w:b/>
                <w:bCs/>
                <w:color w:val="000000" w:themeColor="text1"/>
                <w:sz w:val="24"/>
                <w:szCs w:val="24"/>
              </w:rPr>
            </w:pPr>
            <w:r w:rsidRPr="0022422A">
              <w:rPr>
                <w:rFonts w:ascii="Arial" w:hAnsi="Arial" w:cs="Arial"/>
                <w:b/>
                <w:bCs/>
                <w:color w:val="000000" w:themeColor="text1"/>
                <w:sz w:val="24"/>
                <w:szCs w:val="24"/>
              </w:rPr>
              <w:t>Mã đề: 136</w:t>
            </w:r>
          </w:p>
        </w:tc>
      </w:tr>
    </w:tbl>
    <w:p w14:paraId="3A9C7E59" w14:textId="5790EF48" w:rsidR="0049202B" w:rsidRPr="0022422A" w:rsidRDefault="00400D81" w:rsidP="0049202B">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lang w:val="en-GB"/>
        </w:rPr>
      </w:pPr>
      <w:r w:rsidRPr="0022422A">
        <w:rPr>
          <w:rFonts w:ascii="Times New Roman" w:eastAsia="Times New Roman" w:hAnsi="Times New Roman" w:cs="Times New Roman"/>
          <w:iCs/>
          <w:color w:val="000000" w:themeColor="text1"/>
          <w:sz w:val="24"/>
          <w:szCs w:val="24"/>
        </w:rPr>
        <w:t xml:space="preserve">         (Đề gồm có 02 trang)</w:t>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p>
    <w:p w14:paraId="50766977" w14:textId="77777777" w:rsidR="00400D81" w:rsidRPr="0022422A" w:rsidRDefault="00400D81"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en-GB"/>
        </w:rPr>
      </w:pPr>
    </w:p>
    <w:p w14:paraId="4B3F450B" w14:textId="77777777" w:rsidR="001F3F58" w:rsidRPr="001F3F58" w:rsidRDefault="001F3F58" w:rsidP="001F3F58">
      <w:pPr>
        <w:spacing w:after="0" w:line="240" w:lineRule="auto"/>
        <w:rPr>
          <w:rFonts w:ascii="Times New Roman" w:eastAsia="Times New Roman" w:hAnsi="Times New Roman" w:cs="Times New Roman"/>
          <w:iCs/>
          <w:color w:val="000000"/>
          <w:sz w:val="24"/>
          <w:szCs w:val="24"/>
        </w:rPr>
      </w:pPr>
      <w:r w:rsidRPr="001F3F58">
        <w:rPr>
          <w:rFonts w:ascii="Times New Roman" w:eastAsia="Times New Roman" w:hAnsi="Times New Roman" w:cs="Times New Roman"/>
          <w:b/>
          <w:iCs/>
          <w:color w:val="000000"/>
          <w:sz w:val="24"/>
          <w:szCs w:val="24"/>
        </w:rPr>
        <w:t>A. TRẮC NGHIỆM: ( 5,0 điểm)</w:t>
      </w:r>
      <w:r w:rsidRPr="001F3F58">
        <w:rPr>
          <w:rFonts w:ascii="Times New Roman" w:eastAsia="Times New Roman" w:hAnsi="Times New Roman" w:cs="Times New Roman"/>
          <w:iCs/>
          <w:color w:val="000000"/>
          <w:sz w:val="24"/>
          <w:szCs w:val="24"/>
        </w:rPr>
        <w:tab/>
      </w:r>
    </w:p>
    <w:p w14:paraId="20A7ED55" w14:textId="0E888F02"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Câu 1.</w:t>
      </w:r>
      <w:r w:rsidRPr="0022422A">
        <w:rPr>
          <w:rFonts w:ascii="Times New Roman" w:hAnsi="Times New Roman" w:cs="Times New Roman"/>
          <w:color w:val="000000" w:themeColor="text1"/>
          <w:sz w:val="24"/>
          <w:szCs w:val="24"/>
        </w:rPr>
        <w:t xml:space="preserve"> Phương trình chuyển động của vật chuyển động thẳng đều là:</w:t>
      </w:r>
    </w:p>
    <w:p w14:paraId="654896E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2016" w:dyaOrig="688" w14:anchorId="7C73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34.15pt" o:ole="">
            <v:imagedata r:id="rId6" o:title=""/>
          </v:shape>
          <o:OLEObject Type="Embed" ProgID="Equation.DSMT4" ShapeID="_x0000_i1025" DrawAspect="Content" ObjectID="_1696659005" r:id="rId7"/>
        </w:object>
      </w:r>
      <w:r w:rsidRPr="0022422A">
        <w:rPr>
          <w:rFonts w:ascii="Times New Roman" w:hAnsi="Times New Roman" w:cs="Times New Roman"/>
          <w:color w:val="000000" w:themeColor="text1"/>
          <w:sz w:val="24"/>
          <w:szCs w:val="24"/>
        </w:rPr>
        <w:t>(a khác 0)</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1545" w:dyaOrig="688" w14:anchorId="6F3F0DF3">
          <v:shape id="_x0000_i1026" type="#_x0000_t75" style="width:76.9pt;height:34.15pt" o:ole="">
            <v:imagedata r:id="rId8" o:title=""/>
          </v:shape>
          <o:OLEObject Type="Embed" ProgID="Equation.DSMT4" ShapeID="_x0000_i1026" DrawAspect="Content" ObjectID="_1696659006" r:id="rId9"/>
        </w:object>
      </w:r>
      <w:r w:rsidRPr="0022422A">
        <w:rPr>
          <w:rFonts w:ascii="Times New Roman" w:hAnsi="Times New Roman" w:cs="Times New Roman"/>
          <w:color w:val="000000" w:themeColor="text1"/>
          <w:sz w:val="24"/>
          <w:szCs w:val="24"/>
        </w:rPr>
        <w:t>(a khác 0)</w:t>
      </w:r>
      <w:r w:rsidRPr="0022422A">
        <w:rPr>
          <w:rFonts w:ascii="Times New Roman" w:hAnsi="Times New Roman" w:cs="Times New Roman"/>
          <w:color w:val="000000" w:themeColor="text1"/>
          <w:sz w:val="24"/>
          <w:szCs w:val="24"/>
        </w:rPr>
        <w:tab/>
      </w:r>
    </w:p>
    <w:p w14:paraId="2CD2825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x = x</w:t>
      </w:r>
      <w:r w:rsidRPr="0022422A">
        <w:rPr>
          <w:rFonts w:ascii="Times New Roman" w:hAnsi="Times New Roman" w:cs="Times New Roman"/>
          <w:color w:val="000000" w:themeColor="text1"/>
          <w:sz w:val="24"/>
          <w:szCs w:val="24"/>
          <w:vertAlign w:val="subscript"/>
        </w:rPr>
        <w:t>0</w:t>
      </w:r>
      <w:r w:rsidRPr="0022422A">
        <w:rPr>
          <w:rFonts w:ascii="Times New Roman" w:hAnsi="Times New Roman" w:cs="Times New Roman"/>
          <w:color w:val="000000" w:themeColor="text1"/>
          <w:sz w:val="24"/>
          <w:szCs w:val="24"/>
        </w:rPr>
        <w:t xml:space="preserve"> + vt.</w:t>
      </w:r>
      <w:r w:rsidRPr="0022422A">
        <w:rPr>
          <w:rFonts w:ascii="Times New Roman" w:hAnsi="Times New Roman" w:cs="Times New Roman"/>
          <w:color w:val="000000" w:themeColor="text1"/>
          <w:sz w:val="24"/>
          <w:szCs w:val="24"/>
        </w:rPr>
        <w:tab/>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2016" w:dyaOrig="688" w14:anchorId="6107147E">
          <v:shape id="_x0000_i1027" type="#_x0000_t75" style="width:100.9pt;height:34.15pt" o:ole="">
            <v:imagedata r:id="rId10" o:title=""/>
          </v:shape>
          <o:OLEObject Type="Embed" ProgID="Equation.DSMT4" ShapeID="_x0000_i1027" DrawAspect="Content" ObjectID="_1696659007" r:id="rId11"/>
        </w:object>
      </w:r>
      <w:r w:rsidRPr="0022422A">
        <w:rPr>
          <w:rFonts w:ascii="Times New Roman" w:hAnsi="Times New Roman" w:cs="Times New Roman"/>
          <w:color w:val="000000" w:themeColor="text1"/>
          <w:sz w:val="24"/>
          <w:szCs w:val="24"/>
        </w:rPr>
        <w:t>(a khác 0)</w:t>
      </w:r>
    </w:p>
    <w:p w14:paraId="22DE728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2.</w:t>
      </w:r>
      <w:r w:rsidRPr="0022422A">
        <w:rPr>
          <w:rFonts w:ascii="Times New Roman" w:hAnsi="Times New Roman" w:cs="Times New Roman"/>
          <w:color w:val="000000" w:themeColor="text1"/>
          <w:sz w:val="24"/>
          <w:szCs w:val="24"/>
        </w:rPr>
        <w:t xml:space="preserve"> Lực tổng hợp của hai lực cùng phương, ngược chiều có độ lớn</w:t>
      </w:r>
    </w:p>
    <w:p w14:paraId="4ADCB71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lang w:val="en-GB"/>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lang w:val="en-GB"/>
        </w:rPr>
        <w:t xml:space="preserve"> </w:t>
      </w:r>
      <w:r w:rsidRPr="0022422A">
        <w:rPr>
          <w:rFonts w:ascii="Times New Roman" w:hAnsi="Times New Roman" w:cs="Times New Roman"/>
          <w:color w:val="000000" w:themeColor="text1"/>
          <w:sz w:val="24"/>
          <w:szCs w:val="24"/>
        </w:rPr>
        <w:t>F = F</w:t>
      </w:r>
      <w:r w:rsidRPr="0022422A">
        <w:rPr>
          <w:rFonts w:ascii="Times New Roman" w:hAnsi="Times New Roman" w:cs="Times New Roman"/>
          <w:color w:val="000000" w:themeColor="text1"/>
          <w:sz w:val="24"/>
          <w:szCs w:val="24"/>
          <w:vertAlign w:val="subscript"/>
        </w:rPr>
        <w:t>1</w:t>
      </w:r>
      <w:r w:rsidRPr="0022422A">
        <w:rPr>
          <w:rFonts w:ascii="Times New Roman" w:hAnsi="Times New Roman" w:cs="Times New Roman"/>
          <w:color w:val="000000" w:themeColor="text1"/>
          <w:sz w:val="24"/>
          <w:szCs w:val="24"/>
          <w:vertAlign w:val="subscript"/>
        </w:rPr>
        <w:softHyphen/>
        <w:t>.</w:t>
      </w:r>
      <w:r w:rsidRPr="0022422A">
        <w:rPr>
          <w:rFonts w:ascii="Times New Roman" w:hAnsi="Times New Roman" w:cs="Times New Roman"/>
          <w:color w:val="000000" w:themeColor="text1"/>
          <w:sz w:val="24"/>
          <w:szCs w:val="24"/>
        </w:rPr>
        <w:t>F</w:t>
      </w:r>
      <w:r w:rsidRPr="0022422A">
        <w:rPr>
          <w:rFonts w:ascii="Times New Roman" w:hAnsi="Times New Roman" w:cs="Times New Roman"/>
          <w:color w:val="000000" w:themeColor="text1"/>
          <w:sz w:val="24"/>
          <w:szCs w:val="24"/>
          <w:vertAlign w:val="subscript"/>
        </w:rPr>
        <w:t>2</w:t>
      </w:r>
      <w:r w:rsidRPr="0022422A">
        <w:rPr>
          <w:rFonts w:ascii="Times New Roman" w:hAnsi="Times New Roman" w:cs="Times New Roman"/>
          <w:color w:val="000000" w:themeColor="text1"/>
          <w:sz w:val="24"/>
          <w:szCs w:val="24"/>
          <w:vertAlign w:val="subscript"/>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lang w:val="en-GB"/>
        </w:rPr>
        <w:t xml:space="preserve"> </w:t>
      </w:r>
      <w:r w:rsidRPr="0022422A">
        <w:rPr>
          <w:rFonts w:ascii="Times New Roman" w:hAnsi="Times New Roman" w:cs="Times New Roman"/>
          <w:color w:val="000000" w:themeColor="text1"/>
          <w:sz w:val="24"/>
          <w:szCs w:val="24"/>
        </w:rPr>
        <w:t>F = F</w:t>
      </w:r>
      <w:r w:rsidRPr="0022422A">
        <w:rPr>
          <w:rFonts w:ascii="Times New Roman" w:hAnsi="Times New Roman" w:cs="Times New Roman"/>
          <w:color w:val="000000" w:themeColor="text1"/>
          <w:sz w:val="24"/>
          <w:szCs w:val="24"/>
          <w:vertAlign w:val="subscript"/>
        </w:rPr>
        <w:t>1</w:t>
      </w:r>
      <w:r w:rsidRPr="0022422A">
        <w:rPr>
          <w:rFonts w:ascii="Times New Roman" w:hAnsi="Times New Roman" w:cs="Times New Roman"/>
          <w:color w:val="000000" w:themeColor="text1"/>
          <w:sz w:val="24"/>
          <w:szCs w:val="24"/>
        </w:rPr>
        <w:t>+F</w:t>
      </w:r>
      <w:r w:rsidRPr="0022422A">
        <w:rPr>
          <w:rFonts w:ascii="Times New Roman" w:hAnsi="Times New Roman" w:cs="Times New Roman"/>
          <w:color w:val="000000" w:themeColor="text1"/>
          <w:sz w:val="24"/>
          <w:szCs w:val="24"/>
          <w:vertAlign w:val="subscript"/>
        </w:rPr>
        <w:t>2</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F = </w:t>
      </w:r>
      <w:r w:rsidRPr="0022422A">
        <w:rPr>
          <w:rFonts w:ascii="ABC Sans Serif" w:hAnsi="ABC Sans Serif" w:cs="ABC Sans Serif"/>
          <w:color w:val="000000" w:themeColor="text1"/>
          <w:sz w:val="24"/>
          <w:szCs w:val="24"/>
          <w:lang w:val="en-GB"/>
        </w:rPr>
        <w:object w:dxaOrig="800" w:dyaOrig="400" w14:anchorId="67AA114B">
          <v:shape id="_x0000_i1028" type="#_x0000_t75" style="width:40.15pt;height:19.9pt" o:ole="">
            <v:imagedata r:id="rId12" o:title=""/>
          </v:shape>
          <o:OLEObject Type="Embed" ProgID="Equation.DSMT4" ShapeID="_x0000_i1028" DrawAspect="Content" ObjectID="_1696659008" r:id="rId13"/>
        </w:object>
      </w:r>
      <w:r w:rsidRPr="0022422A">
        <w:rPr>
          <w:rFonts w:ascii="ABC Sans Serif" w:hAnsi="ABC Sans Serif" w:cs="ABC Sans Serif"/>
          <w:color w:val="000000" w:themeColor="text1"/>
          <w:sz w:val="24"/>
          <w:szCs w:val="24"/>
          <w:lang w:val="en-GB"/>
        </w:rPr>
        <w:tab/>
      </w:r>
      <w:r w:rsidRPr="0022422A">
        <w:rPr>
          <w:rFonts w:ascii="Times New Roman" w:hAnsi="Times New Roman" w:cs="Times New Roman"/>
          <w:b/>
          <w:bCs/>
          <w:color w:val="000000" w:themeColor="text1"/>
          <w:sz w:val="24"/>
          <w:szCs w:val="24"/>
          <w:lang w:val="en-GB"/>
        </w:rPr>
        <w:t>D.</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1460" w:dyaOrig="460" w14:anchorId="02665D31">
          <v:shape id="_x0000_i1029" type="#_x0000_t75" style="width:73.15pt;height:23.25pt" o:ole="">
            <v:imagedata r:id="rId14" o:title=""/>
          </v:shape>
          <o:OLEObject Type="Embed" ProgID="Equation.DSMT4" ShapeID="_x0000_i1029" DrawAspect="Content" ObjectID="_1696659009" r:id="rId15"/>
        </w:object>
      </w:r>
    </w:p>
    <w:p w14:paraId="106854C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b/>
          <w:bCs/>
          <w:color w:val="000000" w:themeColor="text1"/>
          <w:sz w:val="24"/>
          <w:szCs w:val="24"/>
          <w:lang w:val="en-GB"/>
        </w:rPr>
        <w:t xml:space="preserve"> Câu 3.</w:t>
      </w:r>
      <w:r w:rsidRPr="0022422A">
        <w:rPr>
          <w:rFonts w:ascii="Times New Roman" w:hAnsi="Times New Roman" w:cs="Times New Roman"/>
          <w:color w:val="000000" w:themeColor="text1"/>
          <w:sz w:val="24"/>
          <w:szCs w:val="24"/>
          <w:lang w:val="it-IT"/>
        </w:rPr>
        <w:t xml:space="preserve"> Chọn phát biểu đúng ? </w:t>
      </w:r>
    </w:p>
    <w:p w14:paraId="0D894052"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A.</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thì vật sẽ luôn chuyển động thẳng đều.</w:t>
      </w:r>
    </w:p>
    <w:p w14:paraId="65753E16"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B.</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thì vật sẽ luôn đứng yên mãi.</w:t>
      </w:r>
    </w:p>
    <w:p w14:paraId="5DDBC9F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C.</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một vật đang đứng yên sẽ tiếp tục đứng yên, một vật đang chuyển động sẽ tiếp tục chuyển động thẳng đều.</w:t>
      </w:r>
    </w:p>
    <w:p w14:paraId="53DF6810"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D.</w:t>
      </w:r>
      <w:r w:rsidRPr="0022422A">
        <w:rPr>
          <w:rFonts w:ascii="Times New Roman" w:hAnsi="Times New Roman" w:cs="Times New Roman"/>
          <w:color w:val="000000" w:themeColor="text1"/>
          <w:sz w:val="24"/>
          <w:szCs w:val="24"/>
          <w:lang w:val="it-IT"/>
        </w:rPr>
        <w:t xml:space="preserve"> Quán tính là tính chất của mọi vật có xu hướng bảo toàn gia tốc cả về hướng lẫn độ lớn.</w:t>
      </w:r>
    </w:p>
    <w:p w14:paraId="3CA8002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4.</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Chuyển động thẳng nhanh dần đều là chuyển động thẳng có tốc độ</w:t>
      </w:r>
    </w:p>
    <w:p w14:paraId="141AF047" w14:textId="004CDBF8"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nl-NL"/>
        </w:rPr>
        <w:t xml:space="preserve"> tăng dần theo thời gian</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giảm dần theo thời gian</w:t>
      </w:r>
      <w:r w:rsidRPr="0022422A">
        <w:rPr>
          <w:rFonts w:ascii="Times New Roman" w:hAnsi="Times New Roman" w:cs="Times New Roman"/>
          <w:color w:val="000000" w:themeColor="text1"/>
          <w:sz w:val="24"/>
          <w:szCs w:val="24"/>
          <w:lang w:val="nl-NL"/>
        </w:rPr>
        <w:tab/>
      </w:r>
    </w:p>
    <w:p w14:paraId="68807CED" w14:textId="1F9F67A0"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nl-NL"/>
        </w:rPr>
        <w:t xml:space="preserve"> giảm đều theo thời gian</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tăng đều theo thời gian</w:t>
      </w:r>
    </w:p>
    <w:p w14:paraId="24458596"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5.</w:t>
      </w:r>
      <w:r w:rsidRPr="0022422A">
        <w:rPr>
          <w:rFonts w:ascii="Times New Roman" w:hAnsi="Times New Roman" w:cs="Times New Roman"/>
          <w:color w:val="000000" w:themeColor="text1"/>
          <w:sz w:val="24"/>
          <w:szCs w:val="24"/>
        </w:rPr>
        <w:t xml:space="preserve"> Chu kỳ chuyển động tròn đều là</w:t>
      </w:r>
    </w:p>
    <w:p w14:paraId="1A229E2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thời gian vật chuyển động trong 1 phút</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số vòng vật chuyển động trong 1 giây</w:t>
      </w:r>
    </w:p>
    <w:p w14:paraId="3D198BF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thời gian vật chuyển động một vòng</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thời gian vật chuyển động trong 1 giây</w:t>
      </w:r>
    </w:p>
    <w:p w14:paraId="181B681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6.</w:t>
      </w:r>
      <w:r w:rsidRPr="0022422A">
        <w:rPr>
          <w:rFonts w:ascii="Times New Roman" w:hAnsi="Times New Roman" w:cs="Times New Roman"/>
          <w:color w:val="000000" w:themeColor="text1"/>
          <w:sz w:val="24"/>
          <w:szCs w:val="24"/>
        </w:rPr>
        <w:t xml:space="preserve"> Tổng hợp lực là phép thay thế nhiều lực đồng thời tác dụng một vật bằng</w:t>
      </w:r>
    </w:p>
    <w:p w14:paraId="6E75CACB"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một lực bất kỳ.</w:t>
      </w:r>
      <w:r w:rsidRPr="0022422A">
        <w:rPr>
          <w:rFonts w:ascii="Times New Roman" w:hAnsi="Times New Roman" w:cs="Times New Roman"/>
          <w:color w:val="000000" w:themeColor="text1"/>
          <w:sz w:val="24"/>
          <w:szCs w:val="24"/>
        </w:rPr>
        <w:tab/>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một lực luôn luôn không thay đổi.</w:t>
      </w:r>
    </w:p>
    <w:p w14:paraId="37F1B8AB"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một lực có tác dụng giống hệt như các lực ấy.</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bằng hai lực bất kỳ.</w:t>
      </w:r>
    </w:p>
    <w:p w14:paraId="4F4659C1"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7.</w: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rPr>
        <w:t xml:space="preserve">Chuyển động tròn đều là chuyển động có quỹ đạo tròn và </w:t>
      </w:r>
    </w:p>
    <w:p w14:paraId="58EE0E9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có tốc độ trung bình như nhau trên mọi cung tròn.</w:t>
      </w:r>
    </w:p>
    <w:p w14:paraId="3FB289A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gia tốc biến đổi đều trên mọi cung tròn.</w:t>
      </w:r>
    </w:p>
    <w:p w14:paraId="3F579A7E"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vectơ vận tốc tức thời bằng nhau trên mọi cung tròn.</w:t>
      </w:r>
    </w:p>
    <w:p w14:paraId="1ECEB0E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vận tốc biến đổi đều trên mọi cung tròn.</w:t>
      </w:r>
    </w:p>
    <w:p w14:paraId="7A65AC0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8.</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 xml:space="preserve">Khi khảo sát đồng thời chuyển động của một vật trong những hệ quy chiếu khác nhau thì </w:t>
      </w:r>
    </w:p>
    <w:p w14:paraId="2984F956"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vi-VN"/>
        </w:rPr>
        <w:t xml:space="preserve"> </w:t>
      </w:r>
      <w:r w:rsidRPr="0022422A">
        <w:rPr>
          <w:rFonts w:ascii="Times New Roman" w:hAnsi="Times New Roman" w:cs="Times New Roman"/>
          <w:color w:val="000000" w:themeColor="text1"/>
          <w:sz w:val="24"/>
          <w:szCs w:val="24"/>
          <w:lang w:val="nl-NL"/>
        </w:rPr>
        <w:t>quỹ đạo, vận tốc và gia tốc đều khác nhau.</w:t>
      </w:r>
    </w:p>
    <w:p w14:paraId="6D5E10A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quỹ đạo khác nhau, còn vận tốc và gia tốc giống nhau.</w:t>
      </w:r>
    </w:p>
    <w:p w14:paraId="4CB21AFB"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nl-NL"/>
        </w:rPr>
        <w:t xml:space="preserve"> quỹ đạo giống nhau, còn vận tốc và gia tốc khác nhau.</w:t>
      </w:r>
    </w:p>
    <w:p w14:paraId="67C1E520"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quỹ đạo, vận tốc và gia tốc đều giống nhau.</w:t>
      </w:r>
    </w:p>
    <w:p w14:paraId="147FE39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9.</w:t>
      </w:r>
      <w:r w:rsidRPr="0022422A">
        <w:rPr>
          <w:rFonts w:ascii="Times New Roman" w:hAnsi="Times New Roman" w:cs="Times New Roman"/>
          <w:color w:val="000000" w:themeColor="text1"/>
          <w:sz w:val="24"/>
          <w:szCs w:val="24"/>
        </w:rPr>
        <w:t xml:space="preserve"> Hệ quy chiếu bao gồm</w:t>
      </w:r>
    </w:p>
    <w:p w14:paraId="094A6E46"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vật làm mốc, hệ toạ độ, mốc thời gian.</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hệ toạ độ, mốc thời gian và đồng hồ.</w:t>
      </w:r>
    </w:p>
    <w:p w14:paraId="07752E2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vật làm mốc, mốc thời gian và đồng hồ.</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vật làm mốc, hệ toạ độ, mốc thời gian và đồng hồ.</w:t>
      </w:r>
    </w:p>
    <w:p w14:paraId="3579376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10.</w:t>
      </w:r>
      <w:r w:rsidRPr="0022422A">
        <w:rPr>
          <w:rFonts w:ascii="Times New Roman" w:hAnsi="Times New Roman" w:cs="Times New Roman"/>
          <w:color w:val="000000" w:themeColor="text1"/>
          <w:sz w:val="24"/>
          <w:szCs w:val="24"/>
          <w:lang w:val="pt-BR"/>
        </w:rPr>
        <w:t xml:space="preserve"> Khi một xe buýt đang chuyển động thẳng tốc độ chậm, bỗng tăng tốc đột ngột về phía trước thì các hành khách sẽ</w:t>
      </w:r>
    </w:p>
    <w:p w14:paraId="064F806E"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ngã người về phía sau.</w:t>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B.</w:t>
      </w:r>
      <w:r w:rsidRPr="0022422A">
        <w:rPr>
          <w:rFonts w:ascii="Times New Roman" w:hAnsi="Times New Roman" w:cs="Times New Roman"/>
          <w:color w:val="000000" w:themeColor="text1"/>
          <w:sz w:val="24"/>
          <w:szCs w:val="24"/>
          <w:lang w:val="pt-BR"/>
        </w:rPr>
        <w:t xml:space="preserve"> chúi người về phía trước.</w:t>
      </w:r>
    </w:p>
    <w:p w14:paraId="32FEA1C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C.</w:t>
      </w:r>
      <w:r w:rsidRPr="0022422A">
        <w:rPr>
          <w:rFonts w:ascii="Times New Roman" w:hAnsi="Times New Roman" w:cs="Times New Roman"/>
          <w:color w:val="000000" w:themeColor="text1"/>
          <w:sz w:val="24"/>
          <w:szCs w:val="24"/>
          <w:lang w:val="pt-BR"/>
        </w:rPr>
        <w:t xml:space="preserve"> ngã người sang bên phải</w:t>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D.</w:t>
      </w:r>
      <w:r w:rsidRPr="0022422A">
        <w:rPr>
          <w:rFonts w:ascii="Times New Roman" w:hAnsi="Times New Roman" w:cs="Times New Roman"/>
          <w:color w:val="000000" w:themeColor="text1"/>
          <w:sz w:val="24"/>
          <w:szCs w:val="24"/>
          <w:lang w:val="pt-BR"/>
        </w:rPr>
        <w:t xml:space="preserve"> ngã người sang bên trái.</w:t>
      </w:r>
    </w:p>
    <w:p w14:paraId="6D9204E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11.</w:t>
      </w:r>
      <w:r w:rsidRPr="0022422A">
        <w:rPr>
          <w:rFonts w:ascii="Times New Roman" w:hAnsi="Times New Roman" w:cs="Times New Roman"/>
          <w:color w:val="000000" w:themeColor="text1"/>
          <w:sz w:val="24"/>
          <w:szCs w:val="24"/>
          <w:lang w:val="nl-NL"/>
        </w:rPr>
        <w:t xml:space="preserve"> Chọn câu sai. Rơi tự do</w:t>
      </w:r>
    </w:p>
    <w:p w14:paraId="15D2B3B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nl-NL"/>
        </w:rPr>
        <w:t xml:space="preserve"> có chiều từ trên xuống</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là một chuyển động thẳng đều</w:t>
      </w:r>
    </w:p>
    <w:p w14:paraId="4F4523F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nl-NL"/>
        </w:rPr>
        <w:t xml:space="preserve"> là một chuyển động thẳng nhanh dần đều</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có phương thẳng đứng</w:t>
      </w:r>
    </w:p>
    <w:p w14:paraId="2A815BD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lastRenderedPageBreak/>
        <w:t xml:space="preserve"> Câu 12.</w: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rPr>
        <w:t>Phép đo một đại lượng vật lí là</w:t>
      </w:r>
    </w:p>
    <w:p w14:paraId="3FAD789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phép cân đại lượng đó.</w:t>
      </w:r>
    </w:p>
    <w:p w14:paraId="7CF8DE4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phép so sánh nó với đại lượng bất kỳ được lấy làm một đơn vị.</w:t>
      </w:r>
    </w:p>
    <w:p w14:paraId="727408F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phép so sánh nó với một đại lượng cùng loại được quy ước là một đơn vị.</w:t>
      </w:r>
    </w:p>
    <w:p w14:paraId="68887DA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phép đo đạc chiều dài đại lượng đó.</w:t>
      </w:r>
    </w:p>
    <w:p w14:paraId="5748BFF0"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13.</w:t>
      </w:r>
      <w:r w:rsidRPr="0022422A">
        <w:rPr>
          <w:rFonts w:ascii="Times New Roman" w:hAnsi="Times New Roman" w:cs="Times New Roman"/>
          <w:color w:val="000000" w:themeColor="text1"/>
          <w:sz w:val="24"/>
          <w:szCs w:val="24"/>
          <w:lang w:val="it-IT"/>
        </w:rPr>
        <w:t xml:space="preserve"> </w:t>
      </w:r>
      <w:r w:rsidRPr="0022422A">
        <w:rPr>
          <w:rFonts w:ascii="Times New Roman" w:hAnsi="Times New Roman" w:cs="Times New Roman"/>
          <w:color w:val="000000" w:themeColor="text1"/>
          <w:sz w:val="24"/>
          <w:szCs w:val="24"/>
          <w:lang w:val="pt-BR"/>
        </w:rPr>
        <w:t>Công thức định luật II Niutơn</w:t>
      </w:r>
      <w:r w:rsidRPr="0022422A">
        <w:rPr>
          <w:rFonts w:ascii="Times New Roman" w:hAnsi="Times New Roman" w:cs="Times New Roman"/>
          <w:b/>
          <w:bCs/>
          <w:color w:val="000000" w:themeColor="text1"/>
          <w:sz w:val="24"/>
          <w:szCs w:val="24"/>
          <w:lang w:val="pt-BR"/>
        </w:rPr>
        <w:t xml:space="preserve"> </w:t>
      </w:r>
      <w:r w:rsidRPr="0022422A">
        <w:rPr>
          <w:rFonts w:ascii="Times New Roman" w:hAnsi="Times New Roman" w:cs="Times New Roman"/>
          <w:color w:val="000000" w:themeColor="text1"/>
          <w:sz w:val="24"/>
          <w:szCs w:val="24"/>
          <w:lang w:val="pt-BR"/>
        </w:rPr>
        <w:t>là</w:t>
      </w:r>
    </w:p>
    <w:p w14:paraId="1CF83F5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w:t>
      </w:r>
      <w:r w:rsidRPr="0022422A">
        <w:rPr>
          <w:rFonts w:ascii="ABC Sans Serif" w:hAnsi="ABC Sans Serif" w:cs="ABC Sans Serif"/>
          <w:color w:val="000000" w:themeColor="text1"/>
          <w:sz w:val="24"/>
          <w:szCs w:val="24"/>
          <w:lang w:val="en-GB"/>
        </w:rPr>
        <w:object w:dxaOrig="820" w:dyaOrig="340" w14:anchorId="2C11C657">
          <v:shape id="_x0000_i1030" type="#_x0000_t75" style="width:40.9pt;height:16.9pt" o:ole="">
            <v:imagedata r:id="rId16" o:title=""/>
          </v:shape>
          <o:OLEObject Type="Embed" ProgID="Equation.DSMT4" ShapeID="_x0000_i1030" DrawAspect="Content" ObjectID="_1696659010" r:id="rId17"/>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B. </w:t>
      </w:r>
      <w:r w:rsidRPr="0022422A">
        <w:rPr>
          <w:rFonts w:ascii="ABC Sans Serif" w:hAnsi="ABC Sans Serif" w:cs="ABC Sans Serif"/>
          <w:color w:val="000000" w:themeColor="text1"/>
          <w:sz w:val="24"/>
          <w:szCs w:val="24"/>
          <w:lang w:val="en-GB"/>
        </w:rPr>
        <w:object w:dxaOrig="820" w:dyaOrig="279" w14:anchorId="40F2D186">
          <v:shape id="_x0000_i1031" type="#_x0000_t75" style="width:40.9pt;height:13.9pt" o:ole="">
            <v:imagedata r:id="rId18" o:title=""/>
          </v:shape>
          <o:OLEObject Type="Embed" ProgID="Equation.DSMT4" ShapeID="_x0000_i1031" DrawAspect="Content" ObjectID="_1696659011" r:id="rId19"/>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C. </w:t>
      </w:r>
      <w:r w:rsidRPr="0022422A">
        <w:rPr>
          <w:rFonts w:ascii="ABC Sans Serif" w:hAnsi="ABC Sans Serif" w:cs="ABC Sans Serif"/>
          <w:color w:val="000000" w:themeColor="text1"/>
          <w:sz w:val="24"/>
          <w:szCs w:val="24"/>
          <w:lang w:val="en-GB"/>
        </w:rPr>
        <w:object w:dxaOrig="800" w:dyaOrig="340" w14:anchorId="3E5CCAF6">
          <v:shape id="_x0000_i1032" type="#_x0000_t75" style="width:40.15pt;height:16.9pt" o:ole="">
            <v:imagedata r:id="rId20" o:title=""/>
          </v:shape>
          <o:OLEObject Type="Embed" ProgID="Equation.DSMT4" ShapeID="_x0000_i1032" DrawAspect="Content" ObjectID="_1696659012" r:id="rId21"/>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D. </w:t>
      </w:r>
      <w:r w:rsidRPr="0022422A">
        <w:rPr>
          <w:rFonts w:ascii="ABC Sans Serif" w:hAnsi="ABC Sans Serif" w:cs="ABC Sans Serif"/>
          <w:color w:val="000000" w:themeColor="text1"/>
          <w:sz w:val="24"/>
          <w:szCs w:val="24"/>
          <w:lang w:val="en-GB"/>
        </w:rPr>
        <w:object w:dxaOrig="960" w:dyaOrig="340" w14:anchorId="08E30B93">
          <v:shape id="_x0000_i1033" type="#_x0000_t75" style="width:48pt;height:16.9pt" o:ole="">
            <v:imagedata r:id="rId22" o:title=""/>
          </v:shape>
          <o:OLEObject Type="Embed" ProgID="Equation.DSMT4" ShapeID="_x0000_i1033" DrawAspect="Content" ObjectID="_1696659013" r:id="rId23"/>
        </w:object>
      </w:r>
      <w:r w:rsidRPr="0022422A">
        <w:rPr>
          <w:rFonts w:ascii="Times New Roman" w:hAnsi="Times New Roman" w:cs="Times New Roman"/>
          <w:b/>
          <w:bCs/>
          <w:color w:val="000000" w:themeColor="text1"/>
          <w:sz w:val="24"/>
          <w:szCs w:val="24"/>
          <w:lang w:val="pt-BR"/>
        </w:rPr>
        <w:t>.</w:t>
      </w:r>
    </w:p>
    <w:p w14:paraId="7AA2CEAF"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14.</w:t>
      </w:r>
      <w:r w:rsidRPr="0022422A">
        <w:rPr>
          <w:rFonts w:ascii="Times New Roman" w:hAnsi="Times New Roman" w:cs="Times New Roman"/>
          <w:b/>
          <w:bCs/>
          <w:color w:val="000000" w:themeColor="text1"/>
          <w:sz w:val="24"/>
          <w:szCs w:val="24"/>
          <w:lang w:val="pt-BR"/>
        </w:rPr>
        <w:t xml:space="preserve"> </w:t>
      </w:r>
      <w:r w:rsidRPr="0022422A">
        <w:rPr>
          <w:rFonts w:ascii="Times New Roman" w:hAnsi="Times New Roman" w:cs="Times New Roman"/>
          <w:color w:val="000000" w:themeColor="text1"/>
          <w:sz w:val="24"/>
          <w:szCs w:val="24"/>
          <w:lang w:val="pt-BR"/>
        </w:rPr>
        <w:t>Cặp "Lực và phản lực" trong định luật III Niutơn</w:t>
      </w:r>
    </w:p>
    <w:p w14:paraId="52E006D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tác dụng vào cùng một vật.</w:t>
      </w:r>
    </w:p>
    <w:p w14:paraId="7774065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B.</w:t>
      </w:r>
      <w:r w:rsidRPr="0022422A">
        <w:rPr>
          <w:rFonts w:ascii="Times New Roman" w:hAnsi="Times New Roman" w:cs="Times New Roman"/>
          <w:color w:val="000000" w:themeColor="text1"/>
          <w:sz w:val="24"/>
          <w:szCs w:val="24"/>
          <w:lang w:val="pt-BR"/>
        </w:rPr>
        <w:t xml:space="preserve"> tác dụng vào hai vật khác nhau.</w:t>
      </w:r>
    </w:p>
    <w:p w14:paraId="3924A222"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C.</w:t>
      </w:r>
      <w:r w:rsidRPr="0022422A">
        <w:rPr>
          <w:rFonts w:ascii="Times New Roman" w:hAnsi="Times New Roman" w:cs="Times New Roman"/>
          <w:color w:val="000000" w:themeColor="text1"/>
          <w:sz w:val="24"/>
          <w:szCs w:val="24"/>
          <w:lang w:val="pt-BR"/>
        </w:rPr>
        <w:t xml:space="preserve"> phải bằng nhau về độ lớn nhưng không cần phải cùng giá.</w:t>
      </w:r>
    </w:p>
    <w:p w14:paraId="4D6CBA82"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D.</w:t>
      </w:r>
      <w:r w:rsidRPr="0022422A">
        <w:rPr>
          <w:rFonts w:ascii="Times New Roman" w:hAnsi="Times New Roman" w:cs="Times New Roman"/>
          <w:color w:val="000000" w:themeColor="text1"/>
          <w:sz w:val="24"/>
          <w:szCs w:val="24"/>
          <w:lang w:val="pt-BR"/>
        </w:rPr>
        <w:t xml:space="preserve"> không cần phải bằng nhau về độ lớn.</w:t>
      </w:r>
    </w:p>
    <w:p w14:paraId="5F3BE3FE"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15.</w:t>
      </w:r>
      <w:r w:rsidRPr="0022422A">
        <w:rPr>
          <w:rFonts w:ascii="Times New Roman" w:hAnsi="Times New Roman" w:cs="Times New Roman"/>
          <w:color w:val="000000" w:themeColor="text1"/>
          <w:sz w:val="24"/>
          <w:szCs w:val="24"/>
          <w:lang w:val="nl-NL"/>
        </w:rPr>
        <w:t xml:space="preserve"> Công thức nào sau đây </w:t>
      </w:r>
      <w:r w:rsidRPr="0022422A">
        <w:rPr>
          <w:rFonts w:ascii="Times New Roman" w:hAnsi="Times New Roman" w:cs="Times New Roman"/>
          <w:b/>
          <w:bCs/>
          <w:color w:val="000000" w:themeColor="text1"/>
          <w:sz w:val="24"/>
          <w:szCs w:val="24"/>
          <w:lang w:val="nl-NL"/>
        </w:rPr>
        <w:t>không đúng</w:t>
      </w:r>
      <w:r w:rsidRPr="0022422A">
        <w:rPr>
          <w:rFonts w:ascii="Times New Roman" w:hAnsi="Times New Roman" w:cs="Times New Roman"/>
          <w:color w:val="000000" w:themeColor="text1"/>
          <w:sz w:val="24"/>
          <w:szCs w:val="24"/>
          <w:lang w:val="nl-NL"/>
        </w:rPr>
        <w:t xml:space="preserve"> cho chuyển động thẳng biến đổi đều:</w:t>
      </w:r>
    </w:p>
    <w:p w14:paraId="152787B8" w14:textId="77777777" w:rsidR="00147EA3"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lang w:val="en-GB"/>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en-GB"/>
        </w:rPr>
        <w:t xml:space="preserve"> </w:t>
      </w:r>
      <w:r w:rsidRPr="0022422A">
        <w:rPr>
          <w:rFonts w:ascii="ABC Sans Serif" w:hAnsi="ABC Sans Serif" w:cs="ABC Sans Serif"/>
          <w:color w:val="000000" w:themeColor="text1"/>
          <w:sz w:val="24"/>
          <w:szCs w:val="24"/>
          <w:lang w:val="en-GB"/>
        </w:rPr>
        <w:object w:dxaOrig="1300" w:dyaOrig="380" w14:anchorId="093FAF77">
          <v:shape id="_x0000_i1034" type="#_x0000_t75" style="width:65.25pt;height:18.75pt" o:ole="">
            <v:imagedata r:id="rId24" o:title=""/>
          </v:shape>
          <o:OLEObject Type="Embed" ProgID="Equation.DSMT4" ShapeID="_x0000_i1034" DrawAspect="Content" ObjectID="_1696659014" r:id="rId25"/>
        </w:object>
      </w:r>
      <w:r w:rsidRPr="0022422A">
        <w:rPr>
          <w:rFonts w:ascii="ABC Sans Serif" w:hAnsi="ABC Sans Serif" w:cs="ABC Sans Serif"/>
          <w:color w:val="000000" w:themeColor="text1"/>
          <w:sz w:val="24"/>
          <w:szCs w:val="24"/>
          <w:lang w:val="en-GB"/>
        </w:rPr>
        <w:tab/>
      </w:r>
      <w:r w:rsidRPr="0022422A">
        <w:rPr>
          <w:rFonts w:ascii="Times New Roman" w:hAnsi="Times New Roman" w:cs="Times New Roman"/>
          <w:b/>
          <w:bCs/>
          <w:color w:val="000000" w:themeColor="text1"/>
          <w:sz w:val="24"/>
          <w:szCs w:val="24"/>
          <w:lang w:val="en-GB"/>
        </w:rPr>
        <w:t>B.</w:t>
      </w:r>
      <w:r w:rsidRPr="0022422A">
        <w:rPr>
          <w:rFonts w:ascii="Times New Roman" w:hAnsi="Times New Roman" w:cs="Times New Roman"/>
          <w:color w:val="000000" w:themeColor="text1"/>
          <w:sz w:val="24"/>
          <w:szCs w:val="24"/>
          <w:lang w:val="nl-NL"/>
        </w:rPr>
        <w:t xml:space="preserve"> </w:t>
      </w:r>
      <w:r w:rsidRPr="0022422A">
        <w:rPr>
          <w:rFonts w:ascii="ABC Sans Serif" w:hAnsi="ABC Sans Serif" w:cs="ABC Sans Serif"/>
          <w:color w:val="000000" w:themeColor="text1"/>
          <w:sz w:val="24"/>
          <w:szCs w:val="24"/>
          <w:lang w:val="en-GB"/>
        </w:rPr>
        <w:object w:dxaOrig="1120" w:dyaOrig="380" w14:anchorId="6B3B3062">
          <v:shape id="_x0000_i1035" type="#_x0000_t75" style="width:55.9pt;height:18.75pt" o:ole="">
            <v:imagedata r:id="rId26" o:title=""/>
          </v:shape>
          <o:OLEObject Type="Embed" ProgID="Equation.DSMT4" ShapeID="_x0000_i1035" DrawAspect="Content" ObjectID="_1696659015" r:id="rId27"/>
        </w:objec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en-GB"/>
        </w:rPr>
        <w:t xml:space="preserve"> </w:t>
      </w:r>
      <w:r w:rsidRPr="0022422A">
        <w:rPr>
          <w:rFonts w:ascii="ABC Sans Serif" w:hAnsi="ABC Sans Serif" w:cs="ABC Sans Serif"/>
          <w:color w:val="000000" w:themeColor="text1"/>
          <w:sz w:val="24"/>
          <w:szCs w:val="24"/>
          <w:lang w:val="en-GB"/>
        </w:rPr>
        <w:object w:dxaOrig="1359" w:dyaOrig="620" w14:anchorId="58BC1CBB">
          <v:shape id="_x0000_i1036" type="#_x0000_t75" style="width:68.25pt;height:31.15pt" o:ole="">
            <v:imagedata r:id="rId28" o:title=""/>
          </v:shape>
          <o:OLEObject Type="Embed" ProgID="Equation.DSMT4" ShapeID="_x0000_i1036" DrawAspect="Content" ObjectID="_1696659016" r:id="rId29"/>
        </w:objec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w:t>
      </w:r>
      <w:r w:rsidRPr="0022422A">
        <w:rPr>
          <w:rFonts w:ascii="ABC Sans Serif" w:hAnsi="ABC Sans Serif" w:cs="ABC Sans Serif"/>
          <w:color w:val="000000" w:themeColor="text1"/>
          <w:sz w:val="24"/>
          <w:szCs w:val="24"/>
          <w:lang w:val="en-GB"/>
        </w:rPr>
        <w:object w:dxaOrig="1800" w:dyaOrig="620" w14:anchorId="43A718F6">
          <v:shape id="_x0000_i1037" type="#_x0000_t75" style="width:90pt;height:31.15pt" o:ole="">
            <v:imagedata r:id="rId30" o:title=""/>
          </v:shape>
          <o:OLEObject Type="Embed" ProgID="Equation.DSMT4" ShapeID="_x0000_i1037" DrawAspect="Content" ObjectID="_1696659017" r:id="rId31"/>
        </w:object>
      </w:r>
    </w:p>
    <w:p w14:paraId="7F8D2022" w14:textId="77777777" w:rsidR="00252465" w:rsidRPr="00252465" w:rsidRDefault="00252465" w:rsidP="00252465">
      <w:pPr>
        <w:spacing w:before="60" w:after="60" w:line="312" w:lineRule="auto"/>
        <w:ind w:right="422"/>
        <w:jc w:val="both"/>
        <w:rPr>
          <w:rFonts w:ascii="Times New Roman" w:eastAsia="Calibri" w:hAnsi="Times New Roman" w:cs="Times New Roman"/>
          <w:b/>
          <w:color w:val="000000"/>
          <w:sz w:val="24"/>
          <w:szCs w:val="24"/>
          <w:lang w:val="pt-BR"/>
        </w:rPr>
      </w:pPr>
      <w:r w:rsidRPr="00252465">
        <w:rPr>
          <w:rFonts w:ascii="Times New Roman" w:eastAsia="Calibri" w:hAnsi="Times New Roman" w:cs="Times New Roman"/>
          <w:b/>
          <w:color w:val="000000"/>
          <w:sz w:val="24"/>
          <w:szCs w:val="24"/>
          <w:lang w:val="pt-BR"/>
        </w:rPr>
        <w:t>B. TỰ LUẬN: (5,0 điểm)</w:t>
      </w:r>
    </w:p>
    <w:p w14:paraId="75CD9585" w14:textId="50EA011B" w:rsidR="00147EA3" w:rsidRPr="0022422A" w:rsidRDefault="00147EA3" w:rsidP="00147EA3">
      <w:pPr>
        <w:rPr>
          <w:rFonts w:ascii="Times New Roman" w:hAnsi="Times New Roman"/>
          <w:color w:val="000000" w:themeColor="text1"/>
          <w:sz w:val="24"/>
          <w:szCs w:val="24"/>
        </w:rPr>
      </w:pPr>
      <w:r w:rsidRPr="0022422A">
        <w:rPr>
          <w:rFonts w:ascii="Times New Roman" w:eastAsia="Calibri" w:hAnsi="Times New Roman"/>
          <w:b/>
          <w:bCs/>
          <w:color w:val="000000" w:themeColor="text1"/>
          <w:sz w:val="24"/>
          <w:szCs w:val="24"/>
          <w:lang w:val="pt-BR"/>
        </w:rPr>
        <w:t>Bài 1. (3 điểm).</w:t>
      </w:r>
      <w:r w:rsidRPr="0022422A">
        <w:rPr>
          <w:rFonts w:ascii="Times New Roman" w:eastAsia="Calibri" w:hAnsi="Times New Roman"/>
          <w:color w:val="000000" w:themeColor="text1"/>
          <w:sz w:val="24"/>
          <w:szCs w:val="24"/>
          <w:lang w:val="pt-BR"/>
        </w:rPr>
        <w:t xml:space="preserve"> </w:t>
      </w:r>
      <w:r w:rsidRPr="0022422A">
        <w:rPr>
          <w:rFonts w:ascii="Times New Roman" w:hAnsi="Times New Roman"/>
          <w:color w:val="000000" w:themeColor="text1"/>
          <w:sz w:val="24"/>
          <w:szCs w:val="24"/>
        </w:rPr>
        <w:t>Một ôtô đang chạy với vận tốc 12m/s trên một đoạn đường thẳng thì người lái xe tăng ga cho ôtô chạy nhanh dần đều. Sau 15s, ôtô đạt vận tốc15m/s.</w:t>
      </w:r>
    </w:p>
    <w:p w14:paraId="6AEDF464"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a. Tính gia tốc của ôtô.</w:t>
      </w:r>
    </w:p>
    <w:p w14:paraId="45C5A1E1"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b. Tính vận tốc của ôtô sau 30s kể từ khi tăng ga.</w:t>
      </w:r>
    </w:p>
    <w:p w14:paraId="49E010D3"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 xml:space="preserve">c. Tính quãng đường ôtô đi được </w:t>
      </w:r>
      <w:r w:rsidRPr="0022422A">
        <w:rPr>
          <w:rFonts w:ascii="Times New Roman" w:hAnsi="Times New Roman"/>
          <w:color w:val="000000" w:themeColor="text1"/>
          <w:sz w:val="24"/>
          <w:szCs w:val="24"/>
          <w:lang w:val="nl-NL"/>
        </w:rPr>
        <w:t>trong 3s thứ hai</w:t>
      </w:r>
      <w:r w:rsidRPr="0022422A">
        <w:rPr>
          <w:rFonts w:ascii="Times New Roman" w:hAnsi="Times New Roman"/>
          <w:color w:val="000000" w:themeColor="text1"/>
          <w:sz w:val="24"/>
          <w:szCs w:val="24"/>
        </w:rPr>
        <w:t xml:space="preserve"> kể từ khi tăng ga.</w:t>
      </w:r>
    </w:p>
    <w:p w14:paraId="33F2518F" w14:textId="77777777" w:rsidR="00147EA3" w:rsidRPr="0022422A" w:rsidRDefault="00147EA3" w:rsidP="00147EA3">
      <w:pPr>
        <w:jc w:val="both"/>
        <w:rPr>
          <w:rFonts w:ascii="Times New Roman" w:eastAsia="Calibri" w:hAnsi="Times New Roman"/>
          <w:color w:val="000000" w:themeColor="text1"/>
          <w:sz w:val="24"/>
          <w:szCs w:val="24"/>
          <w:lang w:val="vi-VN"/>
        </w:rPr>
      </w:pPr>
      <w:r w:rsidRPr="0022422A">
        <w:rPr>
          <w:rFonts w:ascii="Times New Roman" w:eastAsia="Calibri" w:hAnsi="Times New Roman"/>
          <w:b/>
          <w:bCs/>
          <w:color w:val="000000" w:themeColor="text1"/>
          <w:sz w:val="24"/>
          <w:szCs w:val="24"/>
          <w:lang w:val="pt-BR"/>
        </w:rPr>
        <w:t>Bài 2. (2 điểm).</w:t>
      </w:r>
      <w:r w:rsidRPr="0022422A">
        <w:rPr>
          <w:rFonts w:ascii="Times New Roman" w:eastAsia="Calibri" w:hAnsi="Times New Roman"/>
          <w:color w:val="000000" w:themeColor="text1"/>
          <w:sz w:val="24"/>
          <w:szCs w:val="24"/>
          <w:lang w:val="pt-BR"/>
        </w:rPr>
        <w:t xml:space="preserve"> Một xe có khối lượng 50kg đang đứng yên, dưới tác dụng của lực  </w:t>
      </w:r>
      <m:oMath>
        <m:box>
          <m:boxPr>
            <m:opEmu m:val="1"/>
            <m:ctrlPr>
              <w:rPr>
                <w:rFonts w:ascii="Cambria Math" w:eastAsia="Calibri" w:hAnsi="Cambria Math"/>
                <w:i/>
                <w:color w:val="000000" w:themeColor="text1"/>
                <w:sz w:val="24"/>
                <w:szCs w:val="24"/>
                <w:lang w:val="pt-BR"/>
              </w:rPr>
            </m:ctrlPr>
          </m:boxPr>
          <m:e>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e>
        </m:box>
      </m:oMath>
      <w:r w:rsidRPr="0022422A">
        <w:rPr>
          <w:rFonts w:ascii="Times New Roman" w:eastAsia="Calibri" w:hAnsi="Times New Roman"/>
          <w:color w:val="000000" w:themeColor="text1"/>
          <w:sz w:val="24"/>
          <w:szCs w:val="24"/>
          <w:lang w:val="pt-BR"/>
        </w:rPr>
        <w:t xml:space="preserve"> theo phương ngang, xe chuyển động với gia tốc 1m/s</w:t>
      </w:r>
      <w:r w:rsidRPr="0022422A">
        <w:rPr>
          <w:rFonts w:ascii="Times New Roman" w:eastAsia="Calibri" w:hAnsi="Times New Roman"/>
          <w:color w:val="000000" w:themeColor="text1"/>
          <w:sz w:val="24"/>
          <w:szCs w:val="24"/>
          <w:vertAlign w:val="superscript"/>
          <w:lang w:val="pt-BR"/>
        </w:rPr>
        <w:t>2</w:t>
      </w:r>
      <w:r w:rsidRPr="0022422A">
        <w:rPr>
          <w:rFonts w:ascii="Times New Roman" w:eastAsia="Calibri" w:hAnsi="Times New Roman"/>
          <w:color w:val="000000" w:themeColor="text1"/>
          <w:sz w:val="24"/>
          <w:szCs w:val="24"/>
          <w:lang w:val="pt-BR"/>
        </w:rPr>
        <w:t>.  Bỏ qua ma sát.</w:t>
      </w:r>
    </w:p>
    <w:p w14:paraId="722FABCB" w14:textId="77777777" w:rsidR="00147EA3" w:rsidRPr="0022422A" w:rsidRDefault="00147EA3" w:rsidP="00147EA3">
      <w:pPr>
        <w:spacing w:before="60" w:after="60"/>
        <w:rPr>
          <w:rFonts w:ascii="Times New Roman" w:eastAsia="Calibri" w:hAnsi="Times New Roman"/>
          <w:color w:val="000000" w:themeColor="text1"/>
          <w:sz w:val="24"/>
          <w:szCs w:val="24"/>
          <w:lang w:val="pt-BR"/>
        </w:rPr>
      </w:pPr>
      <w:r w:rsidRPr="0022422A">
        <w:rPr>
          <w:rFonts w:ascii="Times New Roman" w:eastAsia="Calibri" w:hAnsi="Times New Roman"/>
          <w:color w:val="000000" w:themeColor="text1"/>
          <w:sz w:val="24"/>
          <w:szCs w:val="24"/>
          <w:lang w:val="pt-BR"/>
        </w:rPr>
        <w:t xml:space="preserve">a. Tính độ lớn lực </w:t>
      </w:r>
      <m:oMath>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oMath>
      <w:r w:rsidRPr="0022422A">
        <w:rPr>
          <w:rFonts w:ascii="Times New Roman" w:eastAsia="Calibri" w:hAnsi="Times New Roman"/>
          <w:color w:val="000000" w:themeColor="text1"/>
          <w:sz w:val="24"/>
          <w:szCs w:val="24"/>
          <w:lang w:val="pt-BR"/>
        </w:rPr>
        <w:t xml:space="preserve">. </w:t>
      </w:r>
    </w:p>
    <w:p w14:paraId="29DE8A93" w14:textId="77777777" w:rsidR="00147EA3" w:rsidRPr="0022422A" w:rsidRDefault="00147EA3" w:rsidP="00147EA3">
      <w:pPr>
        <w:spacing w:before="60" w:after="60"/>
        <w:rPr>
          <w:rFonts w:ascii="Times New Roman" w:eastAsia="Calibri" w:hAnsi="Times New Roman"/>
          <w:color w:val="000000" w:themeColor="text1"/>
          <w:sz w:val="24"/>
          <w:szCs w:val="24"/>
          <w:lang w:val="pt-BR"/>
        </w:rPr>
      </w:pPr>
      <w:r w:rsidRPr="0022422A">
        <w:rPr>
          <w:rFonts w:ascii="Times New Roman" w:eastAsia="Calibri" w:hAnsi="Times New Roman"/>
          <w:color w:val="000000" w:themeColor="text1"/>
          <w:sz w:val="24"/>
          <w:szCs w:val="24"/>
          <w:lang w:val="pt-BR"/>
        </w:rPr>
        <w:t xml:space="preserve">b. Với  lực </w:t>
      </w:r>
      <m:oMath>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oMath>
      <w:r w:rsidRPr="0022422A">
        <w:rPr>
          <w:rFonts w:ascii="Times New Roman" w:eastAsia="Calibri" w:hAnsi="Times New Roman"/>
          <w:color w:val="000000" w:themeColor="text1"/>
          <w:sz w:val="24"/>
          <w:szCs w:val="24"/>
          <w:lang w:val="pt-BR"/>
        </w:rPr>
        <w:t xml:space="preserve"> như trên, nếu đặt thêm lên xe một kiện hàng thì gia tốc của xe lúc này là 0,5m/s</w:t>
      </w:r>
      <w:r w:rsidRPr="0022422A">
        <w:rPr>
          <w:rFonts w:ascii="Times New Roman" w:eastAsia="Calibri" w:hAnsi="Times New Roman"/>
          <w:color w:val="000000" w:themeColor="text1"/>
          <w:sz w:val="24"/>
          <w:szCs w:val="24"/>
          <w:vertAlign w:val="superscript"/>
          <w:lang w:val="pt-BR"/>
        </w:rPr>
        <w:t>2</w:t>
      </w:r>
      <w:r w:rsidRPr="0022422A">
        <w:rPr>
          <w:rFonts w:ascii="Times New Roman" w:eastAsia="Calibri" w:hAnsi="Times New Roman"/>
          <w:color w:val="000000" w:themeColor="text1"/>
          <w:sz w:val="24"/>
          <w:szCs w:val="24"/>
          <w:lang w:val="pt-BR"/>
        </w:rPr>
        <w:t xml:space="preserve">. Tìm khối lượng của kiện hàng. </w:t>
      </w:r>
    </w:p>
    <w:p w14:paraId="60B55C08" w14:textId="520B47E0" w:rsidR="004D50B5" w:rsidRPr="0022422A" w:rsidRDefault="004D50B5" w:rsidP="004D50B5">
      <w:pPr>
        <w:jc w:val="center"/>
        <w:rPr>
          <w:rFonts w:ascii="Times New Roman" w:eastAsia="Times New Roman" w:hAnsi="Times New Roman" w:cs="Times New Roman"/>
          <w:color w:val="000000" w:themeColor="text1"/>
          <w:sz w:val="24"/>
          <w:szCs w:val="24"/>
        </w:rPr>
      </w:pPr>
    </w:p>
    <w:p w14:paraId="28987F58" w14:textId="77777777" w:rsidR="004D50B5" w:rsidRPr="0022422A" w:rsidRDefault="004D50B5" w:rsidP="004D50B5">
      <w:pPr>
        <w:spacing w:after="0" w:line="240" w:lineRule="auto"/>
        <w:jc w:val="center"/>
        <w:rPr>
          <w:rFonts w:ascii="Times New Roman" w:eastAsia="Times New Roman" w:hAnsi="Times New Roman" w:cs="Times New Roman"/>
          <w:color w:val="000000" w:themeColor="text1"/>
          <w:sz w:val="24"/>
          <w:szCs w:val="24"/>
        </w:rPr>
      </w:pPr>
      <w:r w:rsidRPr="0022422A">
        <w:rPr>
          <w:rFonts w:ascii="Times New Roman" w:eastAsia="Times New Roman" w:hAnsi="Times New Roman" w:cs="Times New Roman"/>
          <w:color w:val="000000" w:themeColor="text1"/>
          <w:sz w:val="24"/>
          <w:szCs w:val="24"/>
        </w:rPr>
        <w:t>----------- HẾT ----------</w:t>
      </w:r>
    </w:p>
    <w:p w14:paraId="7D5A14AD" w14:textId="77777777" w:rsidR="004D50B5" w:rsidRPr="0022422A" w:rsidRDefault="004D50B5" w:rsidP="004D50B5">
      <w:pPr>
        <w:spacing w:after="0" w:line="240" w:lineRule="auto"/>
        <w:rPr>
          <w:rFonts w:ascii="Times New Roman" w:eastAsia="Times New Roman" w:hAnsi="Times New Roman" w:cs="Times New Roman"/>
          <w:color w:val="000000" w:themeColor="text1"/>
          <w:sz w:val="24"/>
          <w:szCs w:val="24"/>
        </w:rPr>
      </w:pPr>
    </w:p>
    <w:p w14:paraId="17A66E27" w14:textId="03D83C85"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p>
    <w:p w14:paraId="197AE6BA"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59AD8FB5"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247A34C3"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5FC5CAA4"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76D4F092"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361B0E2F"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4D4883FF"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05725C55"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117DAE71"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343C6BE3"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5FD9152B"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7F40BC05"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6FA24ACA"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0FFCDBB6"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0A7F423E"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2870C67F"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6C934AC0" w14:textId="77777777" w:rsidR="004D50B5" w:rsidRPr="0022422A" w:rsidRDefault="004D50B5" w:rsidP="00057C95">
      <w:pPr>
        <w:spacing w:after="0" w:line="240" w:lineRule="auto"/>
        <w:ind w:firstLine="720"/>
        <w:rPr>
          <w:rFonts w:ascii="Times New Roman" w:eastAsia="Times New Roman" w:hAnsi="Times New Roman" w:cs="Times New Roman"/>
          <w:b/>
          <w:iCs/>
          <w:color w:val="000000" w:themeColor="text1"/>
          <w:sz w:val="24"/>
          <w:szCs w:val="24"/>
        </w:rPr>
      </w:pPr>
    </w:p>
    <w:p w14:paraId="6E2AA424" w14:textId="69A79B10" w:rsidR="00057C95" w:rsidRPr="0022422A" w:rsidRDefault="00057C95" w:rsidP="00057C95">
      <w:pPr>
        <w:spacing w:after="0" w:line="240" w:lineRule="auto"/>
        <w:ind w:firstLine="720"/>
        <w:rPr>
          <w:rFonts w:ascii="Times New Roman" w:eastAsia="Times New Roman" w:hAnsi="Times New Roman" w:cs="Times New Roman"/>
          <w:b/>
          <w:iCs/>
          <w:color w:val="000000" w:themeColor="text1"/>
          <w:sz w:val="24"/>
          <w:szCs w:val="24"/>
        </w:rPr>
      </w:pPr>
      <w:r w:rsidRPr="0022422A">
        <w:rPr>
          <w:rFonts w:ascii="Times New Roman" w:eastAsia="Times New Roman" w:hAnsi="Times New Roman" w:cs="Times New Roman"/>
          <w:b/>
          <w:iCs/>
          <w:color w:val="000000" w:themeColor="text1"/>
          <w:sz w:val="24"/>
          <w:szCs w:val="24"/>
        </w:rPr>
        <w:t xml:space="preserve">TRƯỜNG THPT </w:t>
      </w:r>
      <w:r w:rsidRPr="0022422A">
        <w:rPr>
          <w:rFonts w:ascii="Times New Roman" w:eastAsia="Times New Roman" w:hAnsi="Times New Roman" w:cs="Times New Roman"/>
          <w:b/>
          <w:iCs/>
          <w:color w:val="000000" w:themeColor="text1"/>
          <w:sz w:val="24"/>
          <w:szCs w:val="24"/>
        </w:rPr>
        <w:tab/>
        <w:t xml:space="preserve">                KIỂM TRA GIỮA HỌC KÌ I NĂM HỌC 202</w:t>
      </w:r>
      <w:r w:rsidR="0032653B" w:rsidRPr="0022422A">
        <w:rPr>
          <w:rFonts w:ascii="Times New Roman" w:eastAsia="Times New Roman" w:hAnsi="Times New Roman" w:cs="Times New Roman"/>
          <w:b/>
          <w:iCs/>
          <w:color w:val="000000" w:themeColor="text1"/>
          <w:sz w:val="24"/>
          <w:szCs w:val="24"/>
        </w:rPr>
        <w:t>1</w:t>
      </w:r>
      <w:r w:rsidRPr="0022422A">
        <w:rPr>
          <w:rFonts w:ascii="Times New Roman" w:eastAsia="Times New Roman" w:hAnsi="Times New Roman" w:cs="Times New Roman"/>
          <w:b/>
          <w:iCs/>
          <w:color w:val="000000" w:themeColor="text1"/>
          <w:sz w:val="24"/>
          <w:szCs w:val="24"/>
        </w:rPr>
        <w:t>-202</w:t>
      </w:r>
      <w:r w:rsidR="0032653B" w:rsidRPr="0022422A">
        <w:rPr>
          <w:rFonts w:ascii="Times New Roman" w:eastAsia="Times New Roman" w:hAnsi="Times New Roman" w:cs="Times New Roman"/>
          <w:b/>
          <w:iCs/>
          <w:color w:val="000000" w:themeColor="text1"/>
          <w:sz w:val="24"/>
          <w:szCs w:val="24"/>
        </w:rPr>
        <w:t>2</w:t>
      </w:r>
    </w:p>
    <w:p w14:paraId="74E7D83C" w14:textId="77777777" w:rsidR="00057C95" w:rsidRPr="0022422A" w:rsidRDefault="00057C95" w:rsidP="00057C95">
      <w:pPr>
        <w:spacing w:after="0" w:line="240" w:lineRule="auto"/>
        <w:rPr>
          <w:rFonts w:ascii="Times New Roman" w:eastAsia="Times New Roman" w:hAnsi="Times New Roman" w:cs="Times New Roman"/>
          <w:b/>
          <w:iCs/>
          <w:color w:val="000000" w:themeColor="text1"/>
          <w:sz w:val="24"/>
          <w:szCs w:val="24"/>
        </w:rPr>
      </w:pPr>
      <w:r w:rsidRPr="0022422A">
        <w:rPr>
          <w:rFonts w:ascii="Times New Roman" w:eastAsia="Times New Roman" w:hAnsi="Times New Roman" w:cs="Times New Roman"/>
          <w:b/>
          <w:iCs/>
          <w:color w:val="000000" w:themeColor="text1"/>
          <w:sz w:val="24"/>
          <w:szCs w:val="24"/>
        </w:rPr>
        <w:t xml:space="preserve">        </w:t>
      </w:r>
      <w:r w:rsidRPr="0022422A">
        <w:rPr>
          <w:rFonts w:ascii="Times New Roman" w:eastAsia="Times New Roman" w:hAnsi="Times New Roman" w:cs="Times New Roman"/>
          <w:b/>
          <w:iCs/>
          <w:color w:val="000000" w:themeColor="text1"/>
          <w:sz w:val="24"/>
          <w:szCs w:val="24"/>
          <w:u w:val="single"/>
        </w:rPr>
        <w:t>HUỲNH NGỌC HUỆ</w:t>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t>Môn: VẬT LÝ - Lớp 10</w:t>
      </w:r>
    </w:p>
    <w:p w14:paraId="7D5F6A02" w14:textId="77777777" w:rsidR="00057C95" w:rsidRPr="0022422A" w:rsidRDefault="00057C95" w:rsidP="00057C95">
      <w:pPr>
        <w:spacing w:after="0" w:line="240" w:lineRule="auto"/>
        <w:rPr>
          <w:rFonts w:ascii="Times New Roman" w:eastAsia="Times New Roman" w:hAnsi="Times New Roman" w:cs="Times New Roman"/>
          <w:iCs/>
          <w:color w:val="000000" w:themeColor="text1"/>
          <w:sz w:val="24"/>
          <w:szCs w:val="24"/>
        </w:rPr>
      </w:pP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b/>
          <w:iCs/>
          <w:color w:val="000000" w:themeColor="text1"/>
          <w:sz w:val="24"/>
          <w:szCs w:val="24"/>
        </w:rPr>
        <w:tab/>
      </w:r>
      <w:r w:rsidRPr="0022422A">
        <w:rPr>
          <w:rFonts w:ascii="Times New Roman" w:eastAsia="Times New Roman" w:hAnsi="Times New Roman" w:cs="Times New Roman"/>
          <w:iCs/>
          <w:color w:val="000000" w:themeColor="text1"/>
          <w:sz w:val="24"/>
          <w:szCs w:val="24"/>
        </w:rPr>
        <w:t>Thời gian: 45 phút (không kể thời gian giao đề)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tblGrid>
      <w:tr w:rsidR="0022422A" w:rsidRPr="0022422A" w14:paraId="5DE6E450" w14:textId="77777777" w:rsidTr="00F57ED5">
        <w:tc>
          <w:tcPr>
            <w:tcW w:w="2409" w:type="dxa"/>
            <w:shd w:val="clear" w:color="auto" w:fill="auto"/>
          </w:tcPr>
          <w:p w14:paraId="5072C470" w14:textId="77777777" w:rsidR="00057C95" w:rsidRPr="0022422A" w:rsidRDefault="00057C95" w:rsidP="00057C95">
            <w:pPr>
              <w:spacing w:after="0" w:line="240" w:lineRule="auto"/>
              <w:rPr>
                <w:rFonts w:ascii="Times New Roman" w:eastAsia="Times New Roman" w:hAnsi="Times New Roman" w:cs="Times New Roman"/>
                <w:iCs/>
                <w:color w:val="000000" w:themeColor="text1"/>
                <w:sz w:val="24"/>
                <w:szCs w:val="24"/>
              </w:rPr>
            </w:pPr>
            <w:r w:rsidRPr="0022422A">
              <w:rPr>
                <w:rFonts w:ascii="Times New Roman" w:eastAsia="Times New Roman" w:hAnsi="Times New Roman" w:cs="Times New Roman"/>
                <w:iCs/>
                <w:color w:val="000000" w:themeColor="text1"/>
                <w:sz w:val="24"/>
                <w:szCs w:val="24"/>
              </w:rPr>
              <w:t xml:space="preserve"> ĐỀ CHÍNH THỨC</w:t>
            </w:r>
            <w:r w:rsidRPr="0022422A">
              <w:rPr>
                <w:rFonts w:ascii="Times New Roman" w:eastAsia="Times New Roman" w:hAnsi="Times New Roman" w:cs="Times New Roman"/>
                <w:iCs/>
                <w:color w:val="000000" w:themeColor="text1"/>
                <w:sz w:val="24"/>
                <w:szCs w:val="24"/>
              </w:rPr>
              <w:tab/>
            </w:r>
          </w:p>
        </w:tc>
      </w:tr>
    </w:tbl>
    <w:p w14:paraId="66DC90B4" w14:textId="7DD1B2EA" w:rsidR="0049202B" w:rsidRPr="0022422A" w:rsidRDefault="00057C95" w:rsidP="0049202B">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lang w:val="en-GB"/>
        </w:rPr>
      </w:pPr>
      <w:r w:rsidRPr="0022422A">
        <w:rPr>
          <w:rFonts w:ascii="Times New Roman" w:eastAsia="Times New Roman" w:hAnsi="Times New Roman" w:cs="Times New Roman"/>
          <w:iCs/>
          <w:color w:val="000000" w:themeColor="text1"/>
          <w:sz w:val="24"/>
          <w:szCs w:val="24"/>
        </w:rPr>
        <w:t xml:space="preserve">         (Đề gồm có 02 trang)</w:t>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r w:rsidRPr="0022422A">
        <w:rPr>
          <w:rFonts w:ascii="Times New Roman" w:eastAsia="Times New Roman" w:hAnsi="Times New Roman" w:cs="Times New Roman"/>
          <w:iCs/>
          <w:color w:val="000000" w:themeColor="text1"/>
          <w:sz w:val="24"/>
          <w:szCs w:val="24"/>
        </w:rPr>
        <w:tab/>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22422A" w:rsidRPr="0022422A" w14:paraId="6D114C72" w14:textId="77777777">
        <w:trPr>
          <w:jc w:val="right"/>
        </w:trPr>
        <w:tc>
          <w:tcPr>
            <w:tcW w:w="1818" w:type="dxa"/>
            <w:tcBorders>
              <w:top w:val="single" w:sz="6" w:space="0" w:color="auto"/>
              <w:left w:val="single" w:sz="6" w:space="0" w:color="auto"/>
              <w:bottom w:val="single" w:sz="6" w:space="0" w:color="auto"/>
              <w:right w:val="single" w:sz="6" w:space="0" w:color="auto"/>
            </w:tcBorders>
          </w:tcPr>
          <w:p w14:paraId="36A82E9F" w14:textId="77777777" w:rsidR="0049202B" w:rsidRPr="0022422A" w:rsidRDefault="0049202B" w:rsidP="0049202B">
            <w:pPr>
              <w:autoSpaceDE w:val="0"/>
              <w:autoSpaceDN w:val="0"/>
              <w:adjustRightInd w:val="0"/>
              <w:spacing w:after="0" w:line="240" w:lineRule="auto"/>
              <w:textAlignment w:val="center"/>
              <w:rPr>
                <w:rFonts w:ascii="Arial" w:hAnsi="Arial" w:cs="Arial"/>
                <w:b/>
                <w:bCs/>
                <w:color w:val="000000" w:themeColor="text1"/>
                <w:sz w:val="24"/>
                <w:szCs w:val="24"/>
              </w:rPr>
            </w:pPr>
            <w:r w:rsidRPr="0022422A">
              <w:rPr>
                <w:rFonts w:ascii="Arial" w:hAnsi="Arial" w:cs="Arial"/>
                <w:b/>
                <w:bCs/>
                <w:color w:val="000000" w:themeColor="text1"/>
                <w:sz w:val="24"/>
                <w:szCs w:val="24"/>
              </w:rPr>
              <w:t>Mã đề: 170</w:t>
            </w:r>
          </w:p>
        </w:tc>
      </w:tr>
    </w:tbl>
    <w:p w14:paraId="6BCB15AB" w14:textId="77777777" w:rsidR="001F3F58" w:rsidRPr="001F3F58" w:rsidRDefault="0049202B" w:rsidP="001F3F58">
      <w:pPr>
        <w:rPr>
          <w:rFonts w:ascii="Times New Roman" w:eastAsia="Times New Roman" w:hAnsi="Times New Roman" w:cs="Times New Roman"/>
          <w:iCs/>
          <w:color w:val="000000"/>
          <w:sz w:val="24"/>
          <w:szCs w:val="24"/>
        </w:rPr>
      </w:pPr>
      <w:r w:rsidRPr="0022422A">
        <w:rPr>
          <w:rFonts w:ascii="Times New Roman" w:hAnsi="Times New Roman" w:cs="Times New Roman"/>
          <w:b/>
          <w:bCs/>
          <w:color w:val="000000" w:themeColor="text1"/>
          <w:sz w:val="24"/>
          <w:szCs w:val="24"/>
          <w:lang w:val="en-GB"/>
        </w:rPr>
        <w:t xml:space="preserve"> </w:t>
      </w:r>
      <w:r w:rsidR="001F3F58" w:rsidRPr="001F3F58">
        <w:rPr>
          <w:rFonts w:ascii="Times New Roman" w:eastAsia="Times New Roman" w:hAnsi="Times New Roman" w:cs="Times New Roman"/>
          <w:b/>
          <w:iCs/>
          <w:color w:val="000000"/>
          <w:sz w:val="24"/>
          <w:szCs w:val="24"/>
        </w:rPr>
        <w:t>A. TRẮC NGHIỆM: ( 5,0 điểm)</w:t>
      </w:r>
      <w:r w:rsidR="001F3F58" w:rsidRPr="001F3F58">
        <w:rPr>
          <w:rFonts w:ascii="Times New Roman" w:eastAsia="Times New Roman" w:hAnsi="Times New Roman" w:cs="Times New Roman"/>
          <w:iCs/>
          <w:color w:val="000000"/>
          <w:sz w:val="24"/>
          <w:szCs w:val="24"/>
        </w:rPr>
        <w:tab/>
      </w:r>
    </w:p>
    <w:p w14:paraId="05ECA2A7" w14:textId="34AEFA11"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Câu 1.</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Chuyển động thẳng nhanh dần đều là chuyển động thẳng có tốc độ</w:t>
      </w:r>
    </w:p>
    <w:p w14:paraId="62288ED2" w14:textId="5FB8C3F9"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nl-NL"/>
        </w:rPr>
        <w:t xml:space="preserve"> giảm đều theo thời gian</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tăng đều theo thời gian</w:t>
      </w:r>
    </w:p>
    <w:p w14:paraId="48FC0A4C" w14:textId="4E4320C4"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nl-NL"/>
        </w:rPr>
        <w:t xml:space="preserve"> tăng dần theo thời gian</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giảm dần theo thời gian</w:t>
      </w:r>
    </w:p>
    <w:p w14:paraId="0823D0B1"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2.</w:t>
      </w:r>
      <w:r w:rsidRPr="0022422A">
        <w:rPr>
          <w:rFonts w:ascii="Times New Roman" w:hAnsi="Times New Roman" w:cs="Times New Roman"/>
          <w:color w:val="000000" w:themeColor="text1"/>
          <w:sz w:val="24"/>
          <w:szCs w:val="24"/>
          <w:lang w:val="it-IT"/>
        </w:rPr>
        <w:t xml:space="preserve"> </w:t>
      </w:r>
      <w:r w:rsidRPr="0022422A">
        <w:rPr>
          <w:rFonts w:ascii="Times New Roman" w:hAnsi="Times New Roman" w:cs="Times New Roman"/>
          <w:color w:val="000000" w:themeColor="text1"/>
          <w:sz w:val="24"/>
          <w:szCs w:val="24"/>
          <w:lang w:val="pt-BR"/>
        </w:rPr>
        <w:t>Công thức định luật II Niutơn</w:t>
      </w:r>
      <w:r w:rsidRPr="0022422A">
        <w:rPr>
          <w:rFonts w:ascii="Times New Roman" w:hAnsi="Times New Roman" w:cs="Times New Roman"/>
          <w:b/>
          <w:bCs/>
          <w:color w:val="000000" w:themeColor="text1"/>
          <w:sz w:val="24"/>
          <w:szCs w:val="24"/>
          <w:lang w:val="pt-BR"/>
        </w:rPr>
        <w:t xml:space="preserve"> </w:t>
      </w:r>
      <w:r w:rsidRPr="0022422A">
        <w:rPr>
          <w:rFonts w:ascii="Times New Roman" w:hAnsi="Times New Roman" w:cs="Times New Roman"/>
          <w:color w:val="000000" w:themeColor="text1"/>
          <w:sz w:val="24"/>
          <w:szCs w:val="24"/>
          <w:lang w:val="pt-BR"/>
        </w:rPr>
        <w:t>là</w:t>
      </w:r>
    </w:p>
    <w:p w14:paraId="6109C9E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w:t>
      </w:r>
      <w:r w:rsidRPr="0022422A">
        <w:rPr>
          <w:rFonts w:ascii="ABC Sans Serif" w:hAnsi="ABC Sans Serif" w:cs="ABC Sans Serif"/>
          <w:color w:val="000000" w:themeColor="text1"/>
          <w:sz w:val="24"/>
          <w:szCs w:val="24"/>
          <w:lang w:val="en-GB"/>
        </w:rPr>
        <w:object w:dxaOrig="820" w:dyaOrig="340" w14:anchorId="7C7565D6">
          <v:shape id="_x0000_i1038" type="#_x0000_t75" style="width:40.9pt;height:16.9pt" o:ole="">
            <v:imagedata r:id="rId16" o:title=""/>
          </v:shape>
          <o:OLEObject Type="Embed" ProgID="Equation.DSMT4" ShapeID="_x0000_i1038" DrawAspect="Content" ObjectID="_1696659018" r:id="rId32"/>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B. </w:t>
      </w:r>
      <w:r w:rsidRPr="0022422A">
        <w:rPr>
          <w:rFonts w:ascii="ABC Sans Serif" w:hAnsi="ABC Sans Serif" w:cs="ABC Sans Serif"/>
          <w:color w:val="000000" w:themeColor="text1"/>
          <w:sz w:val="24"/>
          <w:szCs w:val="24"/>
          <w:lang w:val="en-GB"/>
        </w:rPr>
        <w:object w:dxaOrig="800" w:dyaOrig="340" w14:anchorId="3ED0C618">
          <v:shape id="_x0000_i1039" type="#_x0000_t75" style="width:40.15pt;height:16.9pt" o:ole="">
            <v:imagedata r:id="rId20" o:title=""/>
          </v:shape>
          <o:OLEObject Type="Embed" ProgID="Equation.DSMT4" ShapeID="_x0000_i1039" DrawAspect="Content" ObjectID="_1696659019" r:id="rId33"/>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C. </w:t>
      </w:r>
      <w:r w:rsidRPr="0022422A">
        <w:rPr>
          <w:rFonts w:ascii="ABC Sans Serif" w:hAnsi="ABC Sans Serif" w:cs="ABC Sans Serif"/>
          <w:color w:val="000000" w:themeColor="text1"/>
          <w:sz w:val="24"/>
          <w:szCs w:val="24"/>
          <w:lang w:val="en-GB"/>
        </w:rPr>
        <w:object w:dxaOrig="820" w:dyaOrig="279" w14:anchorId="6A4C4A3A">
          <v:shape id="_x0000_i1040" type="#_x0000_t75" style="width:40.9pt;height:13.9pt" o:ole="">
            <v:imagedata r:id="rId18" o:title=""/>
          </v:shape>
          <o:OLEObject Type="Embed" ProgID="Equation.DSMT4" ShapeID="_x0000_i1040" DrawAspect="Content" ObjectID="_1696659020" r:id="rId34"/>
        </w:object>
      </w:r>
      <w:r w:rsidRPr="0022422A">
        <w:rPr>
          <w:rFonts w:ascii="Times New Roman" w:hAnsi="Times New Roman" w:cs="Times New Roman"/>
          <w:b/>
          <w:bCs/>
          <w:color w:val="000000" w:themeColor="text1"/>
          <w:sz w:val="24"/>
          <w:szCs w:val="24"/>
          <w:lang w:val="pt-BR"/>
        </w:rPr>
        <w:t>.</w:t>
      </w:r>
      <w:r w:rsidRPr="0022422A">
        <w:rPr>
          <w:rFonts w:ascii="Times New Roman" w:hAnsi="Times New Roman" w:cs="Times New Roman"/>
          <w:b/>
          <w:bCs/>
          <w:color w:val="000000" w:themeColor="text1"/>
          <w:sz w:val="24"/>
          <w:szCs w:val="24"/>
          <w:lang w:val="pt-BR"/>
        </w:rPr>
        <w:tab/>
        <w:t xml:space="preserve">D. </w:t>
      </w:r>
      <w:r w:rsidRPr="0022422A">
        <w:rPr>
          <w:rFonts w:ascii="ABC Sans Serif" w:hAnsi="ABC Sans Serif" w:cs="ABC Sans Serif"/>
          <w:color w:val="000000" w:themeColor="text1"/>
          <w:sz w:val="24"/>
          <w:szCs w:val="24"/>
          <w:lang w:val="en-GB"/>
        </w:rPr>
        <w:object w:dxaOrig="960" w:dyaOrig="340" w14:anchorId="0BC8862A">
          <v:shape id="_x0000_i1041" type="#_x0000_t75" style="width:48pt;height:16.9pt" o:ole="">
            <v:imagedata r:id="rId22" o:title=""/>
          </v:shape>
          <o:OLEObject Type="Embed" ProgID="Equation.DSMT4" ShapeID="_x0000_i1041" DrawAspect="Content" ObjectID="_1696659021" r:id="rId35"/>
        </w:object>
      </w:r>
      <w:r w:rsidRPr="0022422A">
        <w:rPr>
          <w:rFonts w:ascii="Times New Roman" w:hAnsi="Times New Roman" w:cs="Times New Roman"/>
          <w:b/>
          <w:bCs/>
          <w:color w:val="000000" w:themeColor="text1"/>
          <w:sz w:val="24"/>
          <w:szCs w:val="24"/>
          <w:lang w:val="pt-BR"/>
        </w:rPr>
        <w:t>.</w:t>
      </w:r>
    </w:p>
    <w:p w14:paraId="4F9468B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3.</w:t>
      </w:r>
      <w:r w:rsidRPr="0022422A">
        <w:rPr>
          <w:rFonts w:ascii="Times New Roman" w:hAnsi="Times New Roman" w:cs="Times New Roman"/>
          <w:color w:val="000000" w:themeColor="text1"/>
          <w:sz w:val="24"/>
          <w:szCs w:val="24"/>
          <w:lang w:val="nl-NL"/>
        </w:rPr>
        <w:t xml:space="preserve"> Chọn câu sai. Rơi tự do</w:t>
      </w:r>
    </w:p>
    <w:p w14:paraId="0B81B8E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nl-NL"/>
        </w:rPr>
        <w:t xml:space="preserve"> có phương thẳng đứng</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là một chuyển động thẳng nhanh dần đều</w:t>
      </w:r>
    </w:p>
    <w:p w14:paraId="0A9F44E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lang w:val="nl-NL"/>
        </w:rPr>
        <w:t xml:space="preserve"> là một chuyển động thẳng đều</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có chiều từ trên xuống</w:t>
      </w:r>
    </w:p>
    <w:p w14:paraId="1B22C9E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4.</w:t>
      </w:r>
      <w:r w:rsidRPr="0022422A">
        <w:rPr>
          <w:rFonts w:ascii="Times New Roman" w:hAnsi="Times New Roman" w:cs="Times New Roman"/>
          <w:color w:val="000000" w:themeColor="text1"/>
          <w:sz w:val="24"/>
          <w:szCs w:val="24"/>
        </w:rPr>
        <w:t xml:space="preserve"> Lực tổng hợp của hai lực cùng phương, ngược chiều có độ lớn</w:t>
      </w:r>
    </w:p>
    <w:p w14:paraId="20A86C0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ABC Sans Serif" w:hAnsi="ABC Sans Serif" w:cs="ABC Sans Serif"/>
          <w:color w:val="000000" w:themeColor="text1"/>
          <w:sz w:val="24"/>
          <w:szCs w:val="24"/>
          <w:lang w:val="en-GB"/>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1460" w:dyaOrig="460" w14:anchorId="26CFACBC">
          <v:shape id="_x0000_i1042" type="#_x0000_t75" style="width:73.15pt;height:23.25pt" o:ole="">
            <v:imagedata r:id="rId14" o:title=""/>
          </v:shape>
          <o:OLEObject Type="Embed" ProgID="Equation.DSMT4" ShapeID="_x0000_i1042" DrawAspect="Content" ObjectID="_1696659022" r:id="rId36"/>
        </w:object>
      </w:r>
      <w:r w:rsidRPr="0022422A">
        <w:rPr>
          <w:rFonts w:ascii="ABC Sans Serif" w:hAnsi="ABC Sans Serif" w:cs="ABC Sans Serif"/>
          <w:color w:val="000000" w:themeColor="text1"/>
          <w:sz w:val="24"/>
          <w:szCs w:val="24"/>
          <w:lang w:val="en-GB"/>
        </w:rPr>
        <w:tab/>
      </w:r>
      <w:r w:rsidRPr="0022422A">
        <w:rPr>
          <w:rFonts w:ascii="Times New Roman" w:hAnsi="Times New Roman" w:cs="Times New Roman"/>
          <w:b/>
          <w:bCs/>
          <w:color w:val="000000" w:themeColor="text1"/>
          <w:sz w:val="24"/>
          <w:szCs w:val="24"/>
          <w:lang w:val="en-GB"/>
        </w:rPr>
        <w:t>B.</w:t>
      </w:r>
      <w:r w:rsidRPr="0022422A">
        <w:rPr>
          <w:rFonts w:ascii="Times New Roman" w:hAnsi="Times New Roman" w:cs="Times New Roman"/>
          <w:color w:val="000000" w:themeColor="text1"/>
          <w:sz w:val="24"/>
          <w:szCs w:val="24"/>
          <w:lang w:val="en-GB"/>
        </w:rPr>
        <w:t xml:space="preserve"> </w:t>
      </w:r>
      <w:r w:rsidRPr="0022422A">
        <w:rPr>
          <w:rFonts w:ascii="Times New Roman" w:hAnsi="Times New Roman" w:cs="Times New Roman"/>
          <w:color w:val="000000" w:themeColor="text1"/>
          <w:sz w:val="24"/>
          <w:szCs w:val="24"/>
        </w:rPr>
        <w:t>F = F</w:t>
      </w:r>
      <w:r w:rsidRPr="0022422A">
        <w:rPr>
          <w:rFonts w:ascii="Times New Roman" w:hAnsi="Times New Roman" w:cs="Times New Roman"/>
          <w:color w:val="000000" w:themeColor="text1"/>
          <w:sz w:val="24"/>
          <w:szCs w:val="24"/>
          <w:vertAlign w:val="subscript"/>
        </w:rPr>
        <w:t>1</w:t>
      </w:r>
      <w:r w:rsidRPr="0022422A">
        <w:rPr>
          <w:rFonts w:ascii="Times New Roman" w:hAnsi="Times New Roman" w:cs="Times New Roman"/>
          <w:color w:val="000000" w:themeColor="text1"/>
          <w:sz w:val="24"/>
          <w:szCs w:val="24"/>
          <w:vertAlign w:val="subscript"/>
        </w:rPr>
        <w:softHyphen/>
        <w:t>.</w:t>
      </w:r>
      <w:r w:rsidRPr="0022422A">
        <w:rPr>
          <w:rFonts w:ascii="Times New Roman" w:hAnsi="Times New Roman" w:cs="Times New Roman"/>
          <w:color w:val="000000" w:themeColor="text1"/>
          <w:sz w:val="24"/>
          <w:szCs w:val="24"/>
        </w:rPr>
        <w:t>F</w:t>
      </w:r>
      <w:r w:rsidRPr="0022422A">
        <w:rPr>
          <w:rFonts w:ascii="Times New Roman" w:hAnsi="Times New Roman" w:cs="Times New Roman"/>
          <w:color w:val="000000" w:themeColor="text1"/>
          <w:sz w:val="24"/>
          <w:szCs w:val="24"/>
          <w:vertAlign w:val="subscript"/>
        </w:rPr>
        <w:t>2</w:t>
      </w:r>
      <w:r w:rsidRPr="0022422A">
        <w:rPr>
          <w:rFonts w:ascii="Times New Roman" w:hAnsi="Times New Roman" w:cs="Times New Roman"/>
          <w:color w:val="000000" w:themeColor="text1"/>
          <w:sz w:val="24"/>
          <w:szCs w:val="24"/>
          <w:vertAlign w:val="subscript"/>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lang w:val="en-GB"/>
        </w:rPr>
        <w:t xml:space="preserve"> </w:t>
      </w:r>
      <w:r w:rsidRPr="0022422A">
        <w:rPr>
          <w:rFonts w:ascii="Times New Roman" w:hAnsi="Times New Roman" w:cs="Times New Roman"/>
          <w:color w:val="000000" w:themeColor="text1"/>
          <w:sz w:val="24"/>
          <w:szCs w:val="24"/>
        </w:rPr>
        <w:t>F = F</w:t>
      </w:r>
      <w:r w:rsidRPr="0022422A">
        <w:rPr>
          <w:rFonts w:ascii="Times New Roman" w:hAnsi="Times New Roman" w:cs="Times New Roman"/>
          <w:color w:val="000000" w:themeColor="text1"/>
          <w:sz w:val="24"/>
          <w:szCs w:val="24"/>
          <w:vertAlign w:val="subscript"/>
        </w:rPr>
        <w:t>1</w:t>
      </w:r>
      <w:r w:rsidRPr="0022422A">
        <w:rPr>
          <w:rFonts w:ascii="Times New Roman" w:hAnsi="Times New Roman" w:cs="Times New Roman"/>
          <w:color w:val="000000" w:themeColor="text1"/>
          <w:sz w:val="24"/>
          <w:szCs w:val="24"/>
        </w:rPr>
        <w:t>+F</w:t>
      </w:r>
      <w:r w:rsidRPr="0022422A">
        <w:rPr>
          <w:rFonts w:ascii="Times New Roman" w:hAnsi="Times New Roman" w:cs="Times New Roman"/>
          <w:color w:val="000000" w:themeColor="text1"/>
          <w:sz w:val="24"/>
          <w:szCs w:val="24"/>
          <w:vertAlign w:val="subscript"/>
        </w:rPr>
        <w:t>2</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F = </w:t>
      </w:r>
      <w:r w:rsidRPr="0022422A">
        <w:rPr>
          <w:rFonts w:ascii="ABC Sans Serif" w:hAnsi="ABC Sans Serif" w:cs="ABC Sans Serif"/>
          <w:color w:val="000000" w:themeColor="text1"/>
          <w:sz w:val="24"/>
          <w:szCs w:val="24"/>
          <w:lang w:val="en-GB"/>
        </w:rPr>
        <w:object w:dxaOrig="800" w:dyaOrig="400" w14:anchorId="082279F9">
          <v:shape id="_x0000_i1043" type="#_x0000_t75" style="width:40.15pt;height:19.9pt" o:ole="">
            <v:imagedata r:id="rId12" o:title=""/>
          </v:shape>
          <o:OLEObject Type="Embed" ProgID="Equation.DSMT4" ShapeID="_x0000_i1043" DrawAspect="Content" ObjectID="_1696659023" r:id="rId37"/>
        </w:object>
      </w:r>
    </w:p>
    <w:p w14:paraId="7845ECF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5.</w:t>
      </w:r>
      <w:r w:rsidRPr="0022422A">
        <w:rPr>
          <w:rFonts w:ascii="Times New Roman" w:hAnsi="Times New Roman" w:cs="Times New Roman"/>
          <w:color w:val="000000" w:themeColor="text1"/>
          <w:sz w:val="24"/>
          <w:szCs w:val="24"/>
          <w:lang w:val="pt-BR"/>
        </w:rPr>
        <w:t xml:space="preserve"> Khi một xe buýt đang chuyển động thẳng tốc độ chậm, bỗng tăng tốc đột ngột về phía trước thì các hành khách sẽ</w:t>
      </w:r>
    </w:p>
    <w:p w14:paraId="2DA17D9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ngã người về phía sau.</w:t>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B.</w:t>
      </w:r>
      <w:r w:rsidRPr="0022422A">
        <w:rPr>
          <w:rFonts w:ascii="Times New Roman" w:hAnsi="Times New Roman" w:cs="Times New Roman"/>
          <w:color w:val="000000" w:themeColor="text1"/>
          <w:sz w:val="24"/>
          <w:szCs w:val="24"/>
          <w:lang w:val="pt-BR"/>
        </w:rPr>
        <w:t xml:space="preserve"> chúi người về phía trước.</w:t>
      </w:r>
    </w:p>
    <w:p w14:paraId="275B5E5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C.</w:t>
      </w:r>
      <w:r w:rsidRPr="0022422A">
        <w:rPr>
          <w:rFonts w:ascii="Times New Roman" w:hAnsi="Times New Roman" w:cs="Times New Roman"/>
          <w:color w:val="000000" w:themeColor="text1"/>
          <w:sz w:val="24"/>
          <w:szCs w:val="24"/>
          <w:lang w:val="pt-BR"/>
        </w:rPr>
        <w:t xml:space="preserve"> ngã người sang bên phải</w:t>
      </w: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D.</w:t>
      </w:r>
      <w:r w:rsidRPr="0022422A">
        <w:rPr>
          <w:rFonts w:ascii="Times New Roman" w:hAnsi="Times New Roman" w:cs="Times New Roman"/>
          <w:color w:val="000000" w:themeColor="text1"/>
          <w:sz w:val="24"/>
          <w:szCs w:val="24"/>
          <w:lang w:val="pt-BR"/>
        </w:rPr>
        <w:t xml:space="preserve"> ngã người sang bên trái.</w:t>
      </w:r>
    </w:p>
    <w:p w14:paraId="773E5B8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6.</w:t>
      </w:r>
      <w:r w:rsidRPr="0022422A">
        <w:rPr>
          <w:rFonts w:ascii="Times New Roman" w:hAnsi="Times New Roman" w:cs="Times New Roman"/>
          <w:color w:val="000000" w:themeColor="text1"/>
          <w:sz w:val="24"/>
          <w:szCs w:val="24"/>
        </w:rPr>
        <w:t xml:space="preserve"> Phương trình chuyển động của vật chuyển động thẳng đều là:</w:t>
      </w:r>
    </w:p>
    <w:p w14:paraId="2E4A7841"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2016" w:dyaOrig="688" w14:anchorId="2DADF87C">
          <v:shape id="_x0000_i1044" type="#_x0000_t75" style="width:100.9pt;height:34.15pt" o:ole="">
            <v:imagedata r:id="rId10" o:title=""/>
          </v:shape>
          <o:OLEObject Type="Embed" ProgID="Equation.DSMT4" ShapeID="_x0000_i1044" DrawAspect="Content" ObjectID="_1696659024" r:id="rId38"/>
        </w:object>
      </w:r>
      <w:r w:rsidRPr="0022422A">
        <w:rPr>
          <w:rFonts w:ascii="Times New Roman" w:hAnsi="Times New Roman" w:cs="Times New Roman"/>
          <w:color w:val="000000" w:themeColor="text1"/>
          <w:sz w:val="24"/>
          <w:szCs w:val="24"/>
        </w:rPr>
        <w:t>(a khác 0)</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x = x</w:t>
      </w:r>
      <w:r w:rsidRPr="0022422A">
        <w:rPr>
          <w:rFonts w:ascii="Times New Roman" w:hAnsi="Times New Roman" w:cs="Times New Roman"/>
          <w:color w:val="000000" w:themeColor="text1"/>
          <w:sz w:val="24"/>
          <w:szCs w:val="24"/>
          <w:vertAlign w:val="subscript"/>
        </w:rPr>
        <w:t>0</w:t>
      </w:r>
      <w:r w:rsidRPr="0022422A">
        <w:rPr>
          <w:rFonts w:ascii="Times New Roman" w:hAnsi="Times New Roman" w:cs="Times New Roman"/>
          <w:color w:val="000000" w:themeColor="text1"/>
          <w:sz w:val="24"/>
          <w:szCs w:val="24"/>
        </w:rPr>
        <w:t xml:space="preserve"> +vt.</w:t>
      </w:r>
    </w:p>
    <w:p w14:paraId="79F4153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2016" w:dyaOrig="688" w14:anchorId="06227B47">
          <v:shape id="_x0000_i1045" type="#_x0000_t75" style="width:100.9pt;height:34.15pt" o:ole="">
            <v:imagedata r:id="rId6" o:title=""/>
          </v:shape>
          <o:OLEObject Type="Embed" ProgID="Equation.DSMT4" ShapeID="_x0000_i1045" DrawAspect="Content" ObjectID="_1696659025" r:id="rId39"/>
        </w:object>
      </w:r>
      <w:r w:rsidRPr="0022422A">
        <w:rPr>
          <w:rFonts w:ascii="Times New Roman" w:hAnsi="Times New Roman" w:cs="Times New Roman"/>
          <w:color w:val="000000" w:themeColor="text1"/>
          <w:sz w:val="24"/>
          <w:szCs w:val="24"/>
        </w:rPr>
        <w:t>(a khác 0)</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w:t>
      </w:r>
      <w:r w:rsidRPr="0022422A">
        <w:rPr>
          <w:rFonts w:ascii="ABC Sans Serif" w:hAnsi="ABC Sans Serif" w:cs="ABC Sans Serif"/>
          <w:color w:val="000000" w:themeColor="text1"/>
          <w:sz w:val="24"/>
          <w:szCs w:val="24"/>
          <w:lang w:val="en-GB"/>
        </w:rPr>
        <w:object w:dxaOrig="1545" w:dyaOrig="688" w14:anchorId="73DFF82E">
          <v:shape id="_x0000_i1046" type="#_x0000_t75" style="width:76.9pt;height:34.15pt" o:ole="">
            <v:imagedata r:id="rId8" o:title=""/>
          </v:shape>
          <o:OLEObject Type="Embed" ProgID="Equation.DSMT4" ShapeID="_x0000_i1046" DrawAspect="Content" ObjectID="_1696659026" r:id="rId40"/>
        </w:object>
      </w:r>
      <w:r w:rsidRPr="0022422A">
        <w:rPr>
          <w:rFonts w:ascii="Times New Roman" w:hAnsi="Times New Roman" w:cs="Times New Roman"/>
          <w:color w:val="000000" w:themeColor="text1"/>
          <w:sz w:val="24"/>
          <w:szCs w:val="24"/>
        </w:rPr>
        <w:t>(a khác 0)</w:t>
      </w:r>
    </w:p>
    <w:p w14:paraId="23DF341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b/>
          <w:bCs/>
          <w:color w:val="000000" w:themeColor="text1"/>
          <w:sz w:val="24"/>
          <w:szCs w:val="24"/>
          <w:lang w:val="en-GB"/>
        </w:rPr>
        <w:t xml:space="preserve"> Câu 7.</w:t>
      </w:r>
      <w:r w:rsidRPr="0022422A">
        <w:rPr>
          <w:rFonts w:ascii="Times New Roman" w:hAnsi="Times New Roman" w:cs="Times New Roman"/>
          <w:color w:val="000000" w:themeColor="text1"/>
          <w:sz w:val="24"/>
          <w:szCs w:val="24"/>
          <w:lang w:val="it-IT"/>
        </w:rPr>
        <w:t xml:space="preserve"> Chọn phát biểu đúng ? </w:t>
      </w:r>
    </w:p>
    <w:p w14:paraId="44DDAD3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A.</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thì vật sẽ luôn chuyển động thẳng đều.</w:t>
      </w:r>
    </w:p>
    <w:p w14:paraId="074B21E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B.</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thì vật sẽ luôn đứng yên mãi.</w:t>
      </w:r>
    </w:p>
    <w:p w14:paraId="68604540"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C.</w:t>
      </w:r>
      <w:r w:rsidRPr="0022422A">
        <w:rPr>
          <w:rFonts w:ascii="Times New Roman" w:hAnsi="Times New Roman" w:cs="Times New Roman"/>
          <w:color w:val="000000" w:themeColor="text1"/>
          <w:sz w:val="24"/>
          <w:szCs w:val="24"/>
          <w:lang w:val="it-IT"/>
        </w:rPr>
        <w:t xml:space="preserve"> Quán tính là tính chất của mọi vật có xu hướng bảo toàn gia tốc cả về hướng lẫn độ lớn.</w:t>
      </w:r>
    </w:p>
    <w:p w14:paraId="504D9A2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it-IT"/>
        </w:rPr>
      </w:pPr>
      <w:r w:rsidRPr="0022422A">
        <w:rPr>
          <w:rFonts w:ascii="Times New Roman" w:hAnsi="Times New Roman" w:cs="Times New Roman"/>
          <w:color w:val="000000" w:themeColor="text1"/>
          <w:sz w:val="24"/>
          <w:szCs w:val="24"/>
          <w:lang w:val="it-IT"/>
        </w:rPr>
        <w:tab/>
      </w:r>
      <w:r w:rsidRPr="0022422A">
        <w:rPr>
          <w:rFonts w:ascii="Times New Roman" w:hAnsi="Times New Roman" w:cs="Times New Roman"/>
          <w:b/>
          <w:bCs/>
          <w:color w:val="000000" w:themeColor="text1"/>
          <w:sz w:val="24"/>
          <w:szCs w:val="24"/>
          <w:lang w:val="it-IT"/>
        </w:rPr>
        <w:t>D.</w:t>
      </w:r>
      <w:r w:rsidRPr="0022422A">
        <w:rPr>
          <w:rFonts w:ascii="Times New Roman" w:hAnsi="Times New Roman" w:cs="Times New Roman"/>
          <w:color w:val="000000" w:themeColor="text1"/>
          <w:sz w:val="24"/>
          <w:szCs w:val="24"/>
          <w:lang w:val="it-IT"/>
        </w:rPr>
        <w:t xml:space="preserve"> Nếu không chịu tác dụng của lực nào hoặc nếu chịu tác dụng của các lực cân bằng, một vật đang đứng yên sẽ tiếp tục đứng yên, một vật đang chuyển động sẽ tiếp tục chuyển động thẳng đều.</w:t>
      </w:r>
    </w:p>
    <w:p w14:paraId="4C1F348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8.</w:t>
      </w:r>
      <w:r w:rsidRPr="0022422A">
        <w:rPr>
          <w:rFonts w:ascii="Times New Roman" w:hAnsi="Times New Roman" w:cs="Times New Roman"/>
          <w:color w:val="000000" w:themeColor="text1"/>
          <w:sz w:val="24"/>
          <w:szCs w:val="24"/>
        </w:rPr>
        <w:t xml:space="preserve"> Tổng hợp lực là phép thay thế nhiều lực đồng thời tác dụng một vật bằng</w:t>
      </w:r>
    </w:p>
    <w:p w14:paraId="642E72D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một lực có tác dụng giống hệt như các lực ấy.</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bằng hai lực bất kỳ.</w:t>
      </w:r>
    </w:p>
    <w:p w14:paraId="64F84F2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một lực luôn luôn không thay đổi.</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một lực bất kỳ.</w:t>
      </w:r>
    </w:p>
    <w:p w14:paraId="2500D1E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9.</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 xml:space="preserve">Khi khảo sát đồng thời chuyển động của một vật trong những hệ quy chiếu khác nhau thì </w:t>
      </w:r>
    </w:p>
    <w:p w14:paraId="2B822D4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vi-VN"/>
        </w:rPr>
        <w:t xml:space="preserve"> </w:t>
      </w:r>
      <w:r w:rsidRPr="0022422A">
        <w:rPr>
          <w:rFonts w:ascii="Times New Roman" w:hAnsi="Times New Roman" w:cs="Times New Roman"/>
          <w:color w:val="000000" w:themeColor="text1"/>
          <w:sz w:val="24"/>
          <w:szCs w:val="24"/>
          <w:lang w:val="nl-NL"/>
        </w:rPr>
        <w:t>quỹ đạo, vận tốc và gia tốc đều khác nhau.</w:t>
      </w:r>
    </w:p>
    <w:p w14:paraId="3C0F5E13"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B.</w:t>
      </w:r>
      <w:r w:rsidRPr="0022422A">
        <w:rPr>
          <w:rFonts w:ascii="Times New Roman" w:hAnsi="Times New Roman" w:cs="Times New Roman"/>
          <w:color w:val="000000" w:themeColor="text1"/>
          <w:sz w:val="24"/>
          <w:szCs w:val="24"/>
          <w:lang w:val="nl-NL"/>
        </w:rPr>
        <w:t xml:space="preserve"> quỹ đạo giống nhau, còn vận tốc và gia tốc khác nhau.</w:t>
      </w:r>
    </w:p>
    <w:p w14:paraId="3498C69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C.</w:t>
      </w:r>
      <w:r w:rsidRPr="0022422A">
        <w:rPr>
          <w:rFonts w:ascii="Times New Roman" w:hAnsi="Times New Roman" w:cs="Times New Roman"/>
          <w:color w:val="000000" w:themeColor="text1"/>
          <w:sz w:val="24"/>
          <w:szCs w:val="24"/>
        </w:rPr>
        <w:t xml:space="preserve"> </w:t>
      </w:r>
      <w:r w:rsidRPr="0022422A">
        <w:rPr>
          <w:rFonts w:ascii="Times New Roman" w:hAnsi="Times New Roman" w:cs="Times New Roman"/>
          <w:color w:val="000000" w:themeColor="text1"/>
          <w:sz w:val="24"/>
          <w:szCs w:val="24"/>
          <w:lang w:val="nl-NL"/>
        </w:rPr>
        <w:t>quỹ đạo, vận tốc và gia tốc đều giống nhau.</w:t>
      </w:r>
    </w:p>
    <w:p w14:paraId="640821FE"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quỹ đạo khác nhau, còn vận tốc và gia tốc giống nhau.</w:t>
      </w:r>
    </w:p>
    <w:p w14:paraId="270CE684"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10.</w:t>
      </w:r>
      <w:r w:rsidRPr="0022422A">
        <w:rPr>
          <w:rFonts w:ascii="Times New Roman" w:hAnsi="Times New Roman" w:cs="Times New Roman"/>
          <w:color w:val="000000" w:themeColor="text1"/>
          <w:sz w:val="24"/>
          <w:szCs w:val="24"/>
        </w:rPr>
        <w:t xml:space="preserve"> Chu kỳ chuyển động tròn đều là</w:t>
      </w:r>
    </w:p>
    <w:p w14:paraId="34F4163E"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thời gian vật chuyển động một vòng</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thời gian vật chuyển động trong 1 phút</w:t>
      </w:r>
    </w:p>
    <w:p w14:paraId="13061C8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số vòng vật chuyển động trong 1 giây</w:t>
      </w: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thời gian vật chuyển động trong 1 giây</w:t>
      </w:r>
    </w:p>
    <w:p w14:paraId="6C80E58B"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11.</w: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rPr>
        <w:t>Phép đo một đại lượng vật lí là</w:t>
      </w:r>
    </w:p>
    <w:p w14:paraId="27F2ED6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lastRenderedPageBreak/>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phép so sánh nó với một đại lượng cùng loại được quy ước là một đơn vị.</w:t>
      </w:r>
    </w:p>
    <w:p w14:paraId="2D8B1FAD"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phép đo đạc chiều dài đại lượng đó.</w:t>
      </w:r>
    </w:p>
    <w:p w14:paraId="4D4B08B6"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phép so sánh nó với đại lượng bất kỳ được lấy làm một đơn vị.</w:t>
      </w:r>
    </w:p>
    <w:p w14:paraId="529A184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phép cân đại lượng đó.</w:t>
      </w:r>
    </w:p>
    <w:p w14:paraId="7CA2B77B"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12.</w: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rPr>
        <w:t xml:space="preserve">Chuyển động tròn đều là chuyển động có quỹ đạo tròn và </w:t>
      </w:r>
    </w:p>
    <w:p w14:paraId="0965D96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có tốc độ trung bình như nhau trên mọi cung tròn.</w:t>
      </w:r>
    </w:p>
    <w:p w14:paraId="235217A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vectơ vận tốc tức thời bằng nhau trên mọi cung tròn.</w:t>
      </w:r>
    </w:p>
    <w:p w14:paraId="1F62A708"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gia tốc biến đổi đều trên mọi cung tròn.</w:t>
      </w:r>
    </w:p>
    <w:p w14:paraId="26AEA251"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vận tốc biến đổi đều trên mọi cung tròn.</w:t>
      </w:r>
    </w:p>
    <w:p w14:paraId="1495D10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b/>
          <w:bCs/>
          <w:color w:val="000000" w:themeColor="text1"/>
          <w:sz w:val="24"/>
          <w:szCs w:val="24"/>
          <w:lang w:val="en-GB"/>
        </w:rPr>
        <w:t xml:space="preserve"> Câu 13.</w:t>
      </w:r>
      <w:r w:rsidRPr="0022422A">
        <w:rPr>
          <w:rFonts w:ascii="Times New Roman" w:hAnsi="Times New Roman" w:cs="Times New Roman"/>
          <w:b/>
          <w:bCs/>
          <w:color w:val="000000" w:themeColor="text1"/>
          <w:sz w:val="24"/>
          <w:szCs w:val="24"/>
          <w:lang w:val="pt-BR"/>
        </w:rPr>
        <w:t xml:space="preserve"> </w:t>
      </w:r>
      <w:r w:rsidRPr="0022422A">
        <w:rPr>
          <w:rFonts w:ascii="Times New Roman" w:hAnsi="Times New Roman" w:cs="Times New Roman"/>
          <w:color w:val="000000" w:themeColor="text1"/>
          <w:sz w:val="24"/>
          <w:szCs w:val="24"/>
          <w:lang w:val="pt-BR"/>
        </w:rPr>
        <w:t>Cặp "Lực và phản lực" trong định luật III Niutơn</w:t>
      </w:r>
    </w:p>
    <w:p w14:paraId="5281881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A.</w:t>
      </w:r>
      <w:r w:rsidRPr="0022422A">
        <w:rPr>
          <w:rFonts w:ascii="Times New Roman" w:hAnsi="Times New Roman" w:cs="Times New Roman"/>
          <w:color w:val="000000" w:themeColor="text1"/>
          <w:sz w:val="24"/>
          <w:szCs w:val="24"/>
          <w:lang w:val="pt-BR"/>
        </w:rPr>
        <w:t xml:space="preserve"> tác dụng vào hai vật khác nhau.</w:t>
      </w:r>
    </w:p>
    <w:p w14:paraId="4E4F7057"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B.</w:t>
      </w:r>
      <w:r w:rsidRPr="0022422A">
        <w:rPr>
          <w:rFonts w:ascii="Times New Roman" w:hAnsi="Times New Roman" w:cs="Times New Roman"/>
          <w:color w:val="000000" w:themeColor="text1"/>
          <w:sz w:val="24"/>
          <w:szCs w:val="24"/>
          <w:lang w:val="pt-BR"/>
        </w:rPr>
        <w:t xml:space="preserve"> không cần phải bằng nhau về độ lớn.</w:t>
      </w:r>
    </w:p>
    <w:p w14:paraId="58958F19"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C.</w:t>
      </w:r>
      <w:r w:rsidRPr="0022422A">
        <w:rPr>
          <w:rFonts w:ascii="Times New Roman" w:hAnsi="Times New Roman" w:cs="Times New Roman"/>
          <w:color w:val="000000" w:themeColor="text1"/>
          <w:sz w:val="24"/>
          <w:szCs w:val="24"/>
          <w:lang w:val="pt-BR"/>
        </w:rPr>
        <w:t xml:space="preserve"> phải bằng nhau về độ lớn nhưng không cần phải cùng giá.</w:t>
      </w:r>
    </w:p>
    <w:p w14:paraId="7C9F959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pt-BR"/>
        </w:rPr>
      </w:pPr>
      <w:r w:rsidRPr="0022422A">
        <w:rPr>
          <w:rFonts w:ascii="Times New Roman" w:hAnsi="Times New Roman" w:cs="Times New Roman"/>
          <w:color w:val="000000" w:themeColor="text1"/>
          <w:sz w:val="24"/>
          <w:szCs w:val="24"/>
          <w:lang w:val="pt-BR"/>
        </w:rPr>
        <w:tab/>
      </w:r>
      <w:r w:rsidRPr="0022422A">
        <w:rPr>
          <w:rFonts w:ascii="Times New Roman" w:hAnsi="Times New Roman" w:cs="Times New Roman"/>
          <w:b/>
          <w:bCs/>
          <w:color w:val="000000" w:themeColor="text1"/>
          <w:sz w:val="24"/>
          <w:szCs w:val="24"/>
          <w:lang w:val="pt-BR"/>
        </w:rPr>
        <w:t>D.</w:t>
      </w:r>
      <w:r w:rsidRPr="0022422A">
        <w:rPr>
          <w:rFonts w:ascii="Times New Roman" w:hAnsi="Times New Roman" w:cs="Times New Roman"/>
          <w:color w:val="000000" w:themeColor="text1"/>
          <w:sz w:val="24"/>
          <w:szCs w:val="24"/>
          <w:lang w:val="pt-BR"/>
        </w:rPr>
        <w:t xml:space="preserve"> tác dụng vào cùng một vật.</w:t>
      </w:r>
    </w:p>
    <w:p w14:paraId="113A7DBA"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b/>
          <w:bCs/>
          <w:color w:val="000000" w:themeColor="text1"/>
          <w:sz w:val="24"/>
          <w:szCs w:val="24"/>
          <w:lang w:val="en-GB"/>
        </w:rPr>
        <w:t xml:space="preserve"> Câu 14.</w:t>
      </w:r>
      <w:r w:rsidRPr="0022422A">
        <w:rPr>
          <w:rFonts w:ascii="Times New Roman" w:hAnsi="Times New Roman" w:cs="Times New Roman"/>
          <w:color w:val="000000" w:themeColor="text1"/>
          <w:sz w:val="24"/>
          <w:szCs w:val="24"/>
          <w:lang w:val="nl-NL"/>
        </w:rPr>
        <w:t xml:space="preserve"> Công thức nào sau đây </w:t>
      </w:r>
      <w:r w:rsidRPr="0022422A">
        <w:rPr>
          <w:rFonts w:ascii="Times New Roman" w:hAnsi="Times New Roman" w:cs="Times New Roman"/>
          <w:b/>
          <w:bCs/>
          <w:color w:val="000000" w:themeColor="text1"/>
          <w:sz w:val="24"/>
          <w:szCs w:val="24"/>
          <w:lang w:val="nl-NL"/>
        </w:rPr>
        <w:t>không đúng</w:t>
      </w:r>
      <w:r w:rsidRPr="0022422A">
        <w:rPr>
          <w:rFonts w:ascii="Times New Roman" w:hAnsi="Times New Roman" w:cs="Times New Roman"/>
          <w:color w:val="000000" w:themeColor="text1"/>
          <w:sz w:val="24"/>
          <w:szCs w:val="24"/>
          <w:lang w:val="nl-NL"/>
        </w:rPr>
        <w:t xml:space="preserve"> cho chuyển động thẳng biến đổi đều:</w:t>
      </w:r>
    </w:p>
    <w:p w14:paraId="0BF6012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lang w:val="nl-NL"/>
        </w:rPr>
      </w:pP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A.</w:t>
      </w:r>
      <w:r w:rsidRPr="0022422A">
        <w:rPr>
          <w:rFonts w:ascii="Times New Roman" w:hAnsi="Times New Roman" w:cs="Times New Roman"/>
          <w:color w:val="000000" w:themeColor="text1"/>
          <w:sz w:val="24"/>
          <w:szCs w:val="24"/>
          <w:lang w:val="nl-NL"/>
        </w:rPr>
        <w:t xml:space="preserve"> </w:t>
      </w:r>
      <w:r w:rsidRPr="0022422A">
        <w:rPr>
          <w:rFonts w:ascii="ABC Sans Serif" w:hAnsi="ABC Sans Serif" w:cs="ABC Sans Serif"/>
          <w:color w:val="000000" w:themeColor="text1"/>
          <w:sz w:val="24"/>
          <w:szCs w:val="24"/>
          <w:lang w:val="en-GB"/>
        </w:rPr>
        <w:object w:dxaOrig="1800" w:dyaOrig="620" w14:anchorId="7240EF0C">
          <v:shape id="_x0000_i1047" type="#_x0000_t75" style="width:90pt;height:31.15pt" o:ole="">
            <v:imagedata r:id="rId30" o:title=""/>
          </v:shape>
          <o:OLEObject Type="Embed" ProgID="Equation.DSMT4" ShapeID="_x0000_i1047" DrawAspect="Content" ObjectID="_1696659027" r:id="rId41"/>
        </w:object>
      </w:r>
      <w:r w:rsidRPr="0022422A">
        <w:rPr>
          <w:rFonts w:ascii="ABC Sans Serif" w:hAnsi="ABC Sans Serif" w:cs="ABC Sans Serif"/>
          <w:color w:val="000000" w:themeColor="text1"/>
          <w:sz w:val="24"/>
          <w:szCs w:val="24"/>
          <w:lang w:val="en-GB"/>
        </w:rPr>
        <w:tab/>
      </w:r>
      <w:r w:rsidRPr="0022422A">
        <w:rPr>
          <w:rFonts w:ascii="Times New Roman" w:hAnsi="Times New Roman" w:cs="Times New Roman"/>
          <w:b/>
          <w:bCs/>
          <w:color w:val="000000" w:themeColor="text1"/>
          <w:sz w:val="24"/>
          <w:szCs w:val="24"/>
          <w:lang w:val="en-GB"/>
        </w:rPr>
        <w:t>B.</w:t>
      </w:r>
      <w:r w:rsidRPr="0022422A">
        <w:rPr>
          <w:rFonts w:ascii="Times New Roman" w:hAnsi="Times New Roman" w:cs="Times New Roman"/>
          <w:color w:val="000000" w:themeColor="text1"/>
          <w:sz w:val="24"/>
          <w:szCs w:val="24"/>
          <w:lang w:val="en-GB"/>
        </w:rPr>
        <w:t xml:space="preserve"> </w:t>
      </w:r>
      <w:r w:rsidRPr="0022422A">
        <w:rPr>
          <w:rFonts w:ascii="ABC Sans Serif" w:hAnsi="ABC Sans Serif" w:cs="ABC Sans Serif"/>
          <w:color w:val="000000" w:themeColor="text1"/>
          <w:sz w:val="24"/>
          <w:szCs w:val="24"/>
          <w:lang w:val="en-GB"/>
        </w:rPr>
        <w:object w:dxaOrig="1300" w:dyaOrig="380" w14:anchorId="401FA6C1">
          <v:shape id="_x0000_i1048" type="#_x0000_t75" style="width:65.25pt;height:18.75pt" o:ole="">
            <v:imagedata r:id="rId24" o:title=""/>
          </v:shape>
          <o:OLEObject Type="Embed" ProgID="Equation.DSMT4" ShapeID="_x0000_i1048" DrawAspect="Content" ObjectID="_1696659028" r:id="rId42"/>
        </w:object>
      </w:r>
      <w:r w:rsidRPr="0022422A">
        <w:rPr>
          <w:rFonts w:ascii="ABC Sans Serif" w:hAnsi="ABC Sans Serif" w:cs="ABC Sans Serif"/>
          <w:color w:val="000000" w:themeColor="text1"/>
          <w:sz w:val="24"/>
          <w:szCs w:val="24"/>
          <w:lang w:val="en-GB"/>
        </w:rPr>
        <w:tab/>
      </w:r>
      <w:r w:rsidRPr="0022422A">
        <w:rPr>
          <w:rFonts w:ascii="Times New Roman" w:hAnsi="Times New Roman" w:cs="Times New Roman"/>
          <w:b/>
          <w:bCs/>
          <w:color w:val="000000" w:themeColor="text1"/>
          <w:sz w:val="24"/>
          <w:szCs w:val="24"/>
          <w:lang w:val="en-GB"/>
        </w:rPr>
        <w:t>C.</w:t>
      </w:r>
      <w:r w:rsidRPr="0022422A">
        <w:rPr>
          <w:rFonts w:ascii="Times New Roman" w:hAnsi="Times New Roman" w:cs="Times New Roman"/>
          <w:color w:val="000000" w:themeColor="text1"/>
          <w:sz w:val="24"/>
          <w:szCs w:val="24"/>
          <w:lang w:val="en-GB"/>
        </w:rPr>
        <w:t xml:space="preserve"> </w:t>
      </w:r>
      <w:r w:rsidRPr="0022422A">
        <w:rPr>
          <w:rFonts w:ascii="ABC Sans Serif" w:hAnsi="ABC Sans Serif" w:cs="ABC Sans Serif"/>
          <w:color w:val="000000" w:themeColor="text1"/>
          <w:sz w:val="24"/>
          <w:szCs w:val="24"/>
          <w:lang w:val="en-GB"/>
        </w:rPr>
        <w:object w:dxaOrig="1359" w:dyaOrig="620" w14:anchorId="194D1CA6">
          <v:shape id="_x0000_i1049" type="#_x0000_t75" style="width:68.25pt;height:31.15pt" o:ole="">
            <v:imagedata r:id="rId28" o:title=""/>
          </v:shape>
          <o:OLEObject Type="Embed" ProgID="Equation.DSMT4" ShapeID="_x0000_i1049" DrawAspect="Content" ObjectID="_1696659029" r:id="rId43"/>
        </w:object>
      </w:r>
      <w:r w:rsidRPr="0022422A">
        <w:rPr>
          <w:rFonts w:ascii="Times New Roman" w:hAnsi="Times New Roman" w:cs="Times New Roman"/>
          <w:color w:val="000000" w:themeColor="text1"/>
          <w:sz w:val="24"/>
          <w:szCs w:val="24"/>
          <w:lang w:val="nl-NL"/>
        </w:rPr>
        <w:t xml:space="preserve"> </w:t>
      </w:r>
      <w:r w:rsidRPr="0022422A">
        <w:rPr>
          <w:rFonts w:ascii="Times New Roman" w:hAnsi="Times New Roman" w:cs="Times New Roman"/>
          <w:color w:val="000000" w:themeColor="text1"/>
          <w:sz w:val="24"/>
          <w:szCs w:val="24"/>
          <w:lang w:val="nl-NL"/>
        </w:rPr>
        <w:tab/>
      </w:r>
      <w:r w:rsidRPr="0022422A">
        <w:rPr>
          <w:rFonts w:ascii="Times New Roman" w:hAnsi="Times New Roman" w:cs="Times New Roman"/>
          <w:b/>
          <w:bCs/>
          <w:color w:val="000000" w:themeColor="text1"/>
          <w:sz w:val="24"/>
          <w:szCs w:val="24"/>
          <w:lang w:val="nl-NL"/>
        </w:rPr>
        <w:t>D.</w:t>
      </w:r>
      <w:r w:rsidRPr="0022422A">
        <w:rPr>
          <w:rFonts w:ascii="Times New Roman" w:hAnsi="Times New Roman" w:cs="Times New Roman"/>
          <w:color w:val="000000" w:themeColor="text1"/>
          <w:sz w:val="24"/>
          <w:szCs w:val="24"/>
          <w:lang w:val="nl-NL"/>
        </w:rPr>
        <w:t xml:space="preserve"> </w:t>
      </w:r>
      <w:r w:rsidRPr="0022422A">
        <w:rPr>
          <w:rFonts w:ascii="ABC Sans Serif" w:hAnsi="ABC Sans Serif" w:cs="ABC Sans Serif"/>
          <w:color w:val="000000" w:themeColor="text1"/>
          <w:sz w:val="24"/>
          <w:szCs w:val="24"/>
          <w:lang w:val="en-GB"/>
        </w:rPr>
        <w:object w:dxaOrig="1120" w:dyaOrig="380" w14:anchorId="3E50BA50">
          <v:shape id="_x0000_i1050" type="#_x0000_t75" style="width:55.9pt;height:18.75pt" o:ole="">
            <v:imagedata r:id="rId26" o:title=""/>
          </v:shape>
          <o:OLEObject Type="Embed" ProgID="Equation.DSMT4" ShapeID="_x0000_i1050" DrawAspect="Content" ObjectID="_1696659030" r:id="rId44"/>
        </w:object>
      </w:r>
      <w:r w:rsidRPr="0022422A">
        <w:rPr>
          <w:rFonts w:ascii="Times New Roman" w:hAnsi="Times New Roman" w:cs="Times New Roman"/>
          <w:color w:val="000000" w:themeColor="text1"/>
          <w:sz w:val="24"/>
          <w:szCs w:val="24"/>
          <w:lang w:val="nl-NL"/>
        </w:rPr>
        <w:t xml:space="preserve"> </w:t>
      </w:r>
    </w:p>
    <w:p w14:paraId="7796A13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b/>
          <w:bCs/>
          <w:color w:val="000000" w:themeColor="text1"/>
          <w:sz w:val="24"/>
          <w:szCs w:val="24"/>
          <w:lang w:val="en-GB"/>
        </w:rPr>
        <w:t xml:space="preserve"> Câu 15.</w:t>
      </w:r>
      <w:r w:rsidRPr="0022422A">
        <w:rPr>
          <w:rFonts w:ascii="Times New Roman" w:hAnsi="Times New Roman" w:cs="Times New Roman"/>
          <w:color w:val="000000" w:themeColor="text1"/>
          <w:sz w:val="24"/>
          <w:szCs w:val="24"/>
        </w:rPr>
        <w:t xml:space="preserve"> Hệ quy chiếu bao gồm</w:t>
      </w:r>
    </w:p>
    <w:p w14:paraId="68B46EDC"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A.</w:t>
      </w:r>
      <w:r w:rsidRPr="0022422A">
        <w:rPr>
          <w:rFonts w:ascii="Times New Roman" w:hAnsi="Times New Roman" w:cs="Times New Roman"/>
          <w:color w:val="000000" w:themeColor="text1"/>
          <w:sz w:val="24"/>
          <w:szCs w:val="24"/>
        </w:rPr>
        <w:t xml:space="preserve"> vật làm mốc, hệ toạ độ, mốc thời gian.</w:t>
      </w:r>
      <w:r w:rsidRPr="0022422A">
        <w:rPr>
          <w:rFonts w:ascii="Times New Roman" w:hAnsi="Times New Roman" w:cs="Times New Roman"/>
          <w:color w:val="000000" w:themeColor="text1"/>
          <w:sz w:val="24"/>
          <w:szCs w:val="24"/>
        </w:rPr>
        <w:tab/>
        <w:t xml:space="preserve">        </w:t>
      </w:r>
      <w:r w:rsidRPr="0022422A">
        <w:rPr>
          <w:rFonts w:ascii="Times New Roman" w:hAnsi="Times New Roman" w:cs="Times New Roman"/>
          <w:b/>
          <w:bCs/>
          <w:color w:val="000000" w:themeColor="text1"/>
          <w:sz w:val="24"/>
          <w:szCs w:val="24"/>
        </w:rPr>
        <w:t>B.</w:t>
      </w:r>
      <w:r w:rsidRPr="0022422A">
        <w:rPr>
          <w:rFonts w:ascii="Times New Roman" w:hAnsi="Times New Roman" w:cs="Times New Roman"/>
          <w:color w:val="000000" w:themeColor="text1"/>
          <w:sz w:val="24"/>
          <w:szCs w:val="24"/>
        </w:rPr>
        <w:t xml:space="preserve"> vật làm mốc, mốc thời gian và đồng hồ.</w:t>
      </w:r>
    </w:p>
    <w:p w14:paraId="401CBC78" w14:textId="77777777" w:rsidR="00147EA3"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hAnsi="Times New Roman" w:cs="Times New Roman"/>
          <w:b/>
          <w:bCs/>
          <w:color w:val="000000" w:themeColor="text1"/>
          <w:sz w:val="24"/>
          <w:szCs w:val="24"/>
        </w:rPr>
        <w:t>C.</w:t>
      </w:r>
      <w:r w:rsidRPr="0022422A">
        <w:rPr>
          <w:rFonts w:ascii="Times New Roman" w:hAnsi="Times New Roman" w:cs="Times New Roman"/>
          <w:color w:val="000000" w:themeColor="text1"/>
          <w:sz w:val="24"/>
          <w:szCs w:val="24"/>
        </w:rPr>
        <w:t xml:space="preserve"> vật làm mốc, hệ toạ độ, mốc thời gian và đồng hồ.    </w:t>
      </w:r>
      <w:r w:rsidRPr="0022422A">
        <w:rPr>
          <w:rFonts w:ascii="Times New Roman" w:hAnsi="Times New Roman" w:cs="Times New Roman"/>
          <w:b/>
          <w:bCs/>
          <w:color w:val="000000" w:themeColor="text1"/>
          <w:sz w:val="24"/>
          <w:szCs w:val="24"/>
        </w:rPr>
        <w:t>D.</w:t>
      </w:r>
      <w:r w:rsidRPr="0022422A">
        <w:rPr>
          <w:rFonts w:ascii="Times New Roman" w:hAnsi="Times New Roman" w:cs="Times New Roman"/>
          <w:color w:val="000000" w:themeColor="text1"/>
          <w:sz w:val="24"/>
          <w:szCs w:val="24"/>
        </w:rPr>
        <w:t xml:space="preserve"> hệ toạ độ, mốc thời gian và đồng hồ.</w:t>
      </w:r>
    </w:p>
    <w:p w14:paraId="27040C5D" w14:textId="77777777" w:rsidR="00252465" w:rsidRPr="00252465" w:rsidRDefault="00252465" w:rsidP="00252465">
      <w:pPr>
        <w:spacing w:before="60" w:after="60" w:line="312" w:lineRule="auto"/>
        <w:ind w:right="422"/>
        <w:jc w:val="both"/>
        <w:rPr>
          <w:rFonts w:ascii="Times New Roman" w:eastAsia="Calibri" w:hAnsi="Times New Roman" w:cs="Times New Roman"/>
          <w:b/>
          <w:color w:val="000000"/>
          <w:sz w:val="24"/>
          <w:szCs w:val="24"/>
          <w:lang w:val="pt-BR"/>
        </w:rPr>
      </w:pPr>
      <w:r w:rsidRPr="00252465">
        <w:rPr>
          <w:rFonts w:ascii="Times New Roman" w:eastAsia="Calibri" w:hAnsi="Times New Roman" w:cs="Times New Roman"/>
          <w:b/>
          <w:color w:val="000000"/>
          <w:sz w:val="24"/>
          <w:szCs w:val="24"/>
          <w:lang w:val="pt-BR"/>
        </w:rPr>
        <w:t>B. TỰ LUẬN: (5,0 điểm)</w:t>
      </w:r>
    </w:p>
    <w:p w14:paraId="29772661" w14:textId="53A1B44F" w:rsidR="00147EA3" w:rsidRPr="0022422A" w:rsidRDefault="00147EA3" w:rsidP="00147EA3">
      <w:pPr>
        <w:rPr>
          <w:rFonts w:ascii="Times New Roman" w:hAnsi="Times New Roman"/>
          <w:color w:val="000000" w:themeColor="text1"/>
          <w:sz w:val="24"/>
          <w:szCs w:val="24"/>
        </w:rPr>
      </w:pPr>
      <w:r w:rsidRPr="0022422A">
        <w:rPr>
          <w:rFonts w:ascii="Times New Roman" w:eastAsia="Calibri" w:hAnsi="Times New Roman"/>
          <w:b/>
          <w:bCs/>
          <w:color w:val="000000" w:themeColor="text1"/>
          <w:sz w:val="24"/>
          <w:szCs w:val="24"/>
          <w:lang w:val="pt-BR"/>
        </w:rPr>
        <w:t>Bài 1. (3 điểm).</w:t>
      </w:r>
      <w:r w:rsidRPr="0022422A">
        <w:rPr>
          <w:rFonts w:ascii="Times New Roman" w:eastAsia="Calibri" w:hAnsi="Times New Roman"/>
          <w:color w:val="000000" w:themeColor="text1"/>
          <w:sz w:val="24"/>
          <w:szCs w:val="24"/>
          <w:lang w:val="pt-BR"/>
        </w:rPr>
        <w:t xml:space="preserve"> </w:t>
      </w:r>
      <w:r w:rsidRPr="0022422A">
        <w:rPr>
          <w:rFonts w:ascii="Times New Roman" w:hAnsi="Times New Roman"/>
          <w:color w:val="000000" w:themeColor="text1"/>
          <w:sz w:val="24"/>
          <w:szCs w:val="24"/>
        </w:rPr>
        <w:t>Một ôtô đang chạy với vận tốc 12m/s trên một đoạn đường thẳng thì người lái xe tăng ga cho ôtô chạy nhanh dần đều. Sau 15s, ôtô đạt vận tốc15m/s.</w:t>
      </w:r>
    </w:p>
    <w:p w14:paraId="5B082876"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a. Tính gia tốc của ôtô.</w:t>
      </w:r>
    </w:p>
    <w:p w14:paraId="63050CCF"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b. Tính vận tốc của ôtô sau 30s kể từ khi tăng ga.</w:t>
      </w:r>
    </w:p>
    <w:p w14:paraId="53C94826" w14:textId="77777777" w:rsidR="00147EA3" w:rsidRPr="0022422A" w:rsidRDefault="00147EA3" w:rsidP="00147EA3">
      <w:pPr>
        <w:rPr>
          <w:rFonts w:ascii="Times New Roman" w:hAnsi="Times New Roman"/>
          <w:color w:val="000000" w:themeColor="text1"/>
          <w:sz w:val="24"/>
          <w:szCs w:val="24"/>
        </w:rPr>
      </w:pPr>
      <w:r w:rsidRPr="0022422A">
        <w:rPr>
          <w:rFonts w:ascii="Times New Roman" w:hAnsi="Times New Roman"/>
          <w:color w:val="000000" w:themeColor="text1"/>
          <w:sz w:val="24"/>
          <w:szCs w:val="24"/>
        </w:rPr>
        <w:t xml:space="preserve">c. Tính quãng đường ôtô đi được </w:t>
      </w:r>
      <w:r w:rsidRPr="0022422A">
        <w:rPr>
          <w:rFonts w:ascii="Times New Roman" w:hAnsi="Times New Roman"/>
          <w:color w:val="000000" w:themeColor="text1"/>
          <w:sz w:val="24"/>
          <w:szCs w:val="24"/>
          <w:lang w:val="nl-NL"/>
        </w:rPr>
        <w:t>trong 3s thứ hai</w:t>
      </w:r>
      <w:r w:rsidRPr="0022422A">
        <w:rPr>
          <w:rFonts w:ascii="Times New Roman" w:hAnsi="Times New Roman"/>
          <w:color w:val="000000" w:themeColor="text1"/>
          <w:sz w:val="24"/>
          <w:szCs w:val="24"/>
        </w:rPr>
        <w:t xml:space="preserve"> kể từ khi tăng ga.</w:t>
      </w:r>
    </w:p>
    <w:p w14:paraId="6BE1C9AC" w14:textId="77777777" w:rsidR="00147EA3" w:rsidRPr="0022422A" w:rsidRDefault="00147EA3" w:rsidP="00147EA3">
      <w:pPr>
        <w:jc w:val="both"/>
        <w:rPr>
          <w:rFonts w:ascii="Times New Roman" w:eastAsia="Calibri" w:hAnsi="Times New Roman"/>
          <w:color w:val="000000" w:themeColor="text1"/>
          <w:sz w:val="24"/>
          <w:szCs w:val="24"/>
          <w:lang w:val="vi-VN"/>
        </w:rPr>
      </w:pPr>
      <w:r w:rsidRPr="0022422A">
        <w:rPr>
          <w:rFonts w:ascii="Times New Roman" w:eastAsia="Calibri" w:hAnsi="Times New Roman"/>
          <w:b/>
          <w:bCs/>
          <w:color w:val="000000" w:themeColor="text1"/>
          <w:sz w:val="24"/>
          <w:szCs w:val="24"/>
          <w:lang w:val="pt-BR"/>
        </w:rPr>
        <w:t>Bài 2. (2 điểm).</w:t>
      </w:r>
      <w:r w:rsidRPr="0022422A">
        <w:rPr>
          <w:rFonts w:ascii="Times New Roman" w:eastAsia="Calibri" w:hAnsi="Times New Roman"/>
          <w:color w:val="000000" w:themeColor="text1"/>
          <w:sz w:val="24"/>
          <w:szCs w:val="24"/>
          <w:lang w:val="pt-BR"/>
        </w:rPr>
        <w:t xml:space="preserve"> Một xe có khối lượng 50kg đang đứng yên, dưới tác dụng của lực  </w:t>
      </w:r>
      <m:oMath>
        <m:box>
          <m:boxPr>
            <m:opEmu m:val="1"/>
            <m:ctrlPr>
              <w:rPr>
                <w:rFonts w:ascii="Cambria Math" w:eastAsia="Calibri" w:hAnsi="Cambria Math"/>
                <w:i/>
                <w:color w:val="000000" w:themeColor="text1"/>
                <w:sz w:val="24"/>
                <w:szCs w:val="24"/>
                <w:lang w:val="pt-BR"/>
              </w:rPr>
            </m:ctrlPr>
          </m:boxPr>
          <m:e>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e>
        </m:box>
      </m:oMath>
      <w:r w:rsidRPr="0022422A">
        <w:rPr>
          <w:rFonts w:ascii="Times New Roman" w:eastAsia="Calibri" w:hAnsi="Times New Roman"/>
          <w:color w:val="000000" w:themeColor="text1"/>
          <w:sz w:val="24"/>
          <w:szCs w:val="24"/>
          <w:lang w:val="pt-BR"/>
        </w:rPr>
        <w:t xml:space="preserve"> theo phương ngang, xe chuyển động với gia tốc 1m/s</w:t>
      </w:r>
      <w:r w:rsidRPr="0022422A">
        <w:rPr>
          <w:rFonts w:ascii="Times New Roman" w:eastAsia="Calibri" w:hAnsi="Times New Roman"/>
          <w:color w:val="000000" w:themeColor="text1"/>
          <w:sz w:val="24"/>
          <w:szCs w:val="24"/>
          <w:vertAlign w:val="superscript"/>
          <w:lang w:val="pt-BR"/>
        </w:rPr>
        <w:t>2</w:t>
      </w:r>
      <w:r w:rsidRPr="0022422A">
        <w:rPr>
          <w:rFonts w:ascii="Times New Roman" w:eastAsia="Calibri" w:hAnsi="Times New Roman"/>
          <w:color w:val="000000" w:themeColor="text1"/>
          <w:sz w:val="24"/>
          <w:szCs w:val="24"/>
          <w:lang w:val="pt-BR"/>
        </w:rPr>
        <w:t>.  Bỏ qua ma sát.</w:t>
      </w:r>
    </w:p>
    <w:p w14:paraId="5002AC97" w14:textId="77777777" w:rsidR="00147EA3" w:rsidRPr="0022422A" w:rsidRDefault="00147EA3" w:rsidP="00147EA3">
      <w:pPr>
        <w:spacing w:before="60" w:after="60"/>
        <w:rPr>
          <w:rFonts w:ascii="Times New Roman" w:eastAsia="Calibri" w:hAnsi="Times New Roman"/>
          <w:color w:val="000000" w:themeColor="text1"/>
          <w:sz w:val="24"/>
          <w:szCs w:val="24"/>
          <w:lang w:val="pt-BR"/>
        </w:rPr>
      </w:pPr>
      <w:r w:rsidRPr="0022422A">
        <w:rPr>
          <w:rFonts w:ascii="Times New Roman" w:eastAsia="Calibri" w:hAnsi="Times New Roman"/>
          <w:color w:val="000000" w:themeColor="text1"/>
          <w:sz w:val="24"/>
          <w:szCs w:val="24"/>
          <w:lang w:val="pt-BR"/>
        </w:rPr>
        <w:t xml:space="preserve">a. Tính độ lớn lực </w:t>
      </w:r>
      <m:oMath>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oMath>
      <w:r w:rsidRPr="0022422A">
        <w:rPr>
          <w:rFonts w:ascii="Times New Roman" w:eastAsia="Calibri" w:hAnsi="Times New Roman"/>
          <w:color w:val="000000" w:themeColor="text1"/>
          <w:sz w:val="24"/>
          <w:szCs w:val="24"/>
          <w:lang w:val="pt-BR"/>
        </w:rPr>
        <w:t xml:space="preserve">. </w:t>
      </w:r>
    </w:p>
    <w:p w14:paraId="11A40648" w14:textId="77777777" w:rsidR="00147EA3" w:rsidRPr="0022422A" w:rsidRDefault="00147EA3" w:rsidP="00147EA3">
      <w:pPr>
        <w:spacing w:before="60" w:after="60"/>
        <w:rPr>
          <w:rFonts w:ascii="Times New Roman" w:eastAsia="Calibri" w:hAnsi="Times New Roman"/>
          <w:color w:val="000000" w:themeColor="text1"/>
          <w:sz w:val="24"/>
          <w:szCs w:val="24"/>
          <w:lang w:val="pt-BR"/>
        </w:rPr>
      </w:pPr>
      <w:r w:rsidRPr="0022422A">
        <w:rPr>
          <w:rFonts w:ascii="Times New Roman" w:eastAsia="Calibri" w:hAnsi="Times New Roman"/>
          <w:color w:val="000000" w:themeColor="text1"/>
          <w:sz w:val="24"/>
          <w:szCs w:val="24"/>
          <w:lang w:val="pt-BR"/>
        </w:rPr>
        <w:t xml:space="preserve">b. Với  lực </w:t>
      </w:r>
      <m:oMath>
        <m:acc>
          <m:accPr>
            <m:chr m:val="⃗"/>
            <m:ctrlPr>
              <w:rPr>
                <w:rFonts w:ascii="Cambria Math" w:eastAsia="Calibri" w:hAnsi="Cambria Math"/>
                <w:i/>
                <w:color w:val="000000" w:themeColor="text1"/>
                <w:sz w:val="24"/>
                <w:szCs w:val="24"/>
                <w:lang w:val="pt-BR"/>
              </w:rPr>
            </m:ctrlPr>
          </m:accPr>
          <m:e>
            <m:r>
              <w:rPr>
                <w:rFonts w:ascii="Cambria Math" w:eastAsia="Calibri" w:hAnsi="Cambria Math"/>
                <w:color w:val="000000" w:themeColor="text1"/>
                <w:sz w:val="24"/>
                <w:szCs w:val="24"/>
                <w:lang w:val="pt-BR"/>
              </w:rPr>
              <m:t>F</m:t>
            </m:r>
          </m:e>
        </m:acc>
      </m:oMath>
      <w:r w:rsidRPr="0022422A">
        <w:rPr>
          <w:rFonts w:ascii="Times New Roman" w:eastAsia="Calibri" w:hAnsi="Times New Roman"/>
          <w:color w:val="000000" w:themeColor="text1"/>
          <w:sz w:val="24"/>
          <w:szCs w:val="24"/>
          <w:lang w:val="pt-BR"/>
        </w:rPr>
        <w:t xml:space="preserve"> như trên, nếu đặt thêm lên xe một kiện hàng thì gia tốc của xe lúc này là 0,5m/s</w:t>
      </w:r>
      <w:r w:rsidRPr="0022422A">
        <w:rPr>
          <w:rFonts w:ascii="Times New Roman" w:eastAsia="Calibri" w:hAnsi="Times New Roman"/>
          <w:color w:val="000000" w:themeColor="text1"/>
          <w:sz w:val="24"/>
          <w:szCs w:val="24"/>
          <w:vertAlign w:val="superscript"/>
          <w:lang w:val="pt-BR"/>
        </w:rPr>
        <w:t>2</w:t>
      </w:r>
      <w:r w:rsidRPr="0022422A">
        <w:rPr>
          <w:rFonts w:ascii="Times New Roman" w:eastAsia="Calibri" w:hAnsi="Times New Roman"/>
          <w:color w:val="000000" w:themeColor="text1"/>
          <w:sz w:val="24"/>
          <w:szCs w:val="24"/>
          <w:lang w:val="pt-BR"/>
        </w:rPr>
        <w:t xml:space="preserve">. Tìm khối lượng của kiện hàng. </w:t>
      </w:r>
    </w:p>
    <w:p w14:paraId="6D0DD5B2" w14:textId="4AAD855B"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 xml:space="preserve"> </w:t>
      </w:r>
      <w:r w:rsidR="004D50B5" w:rsidRPr="0022422A">
        <w:rPr>
          <w:rFonts w:ascii="Times New Roman" w:hAnsi="Times New Roman" w:cs="Times New Roman"/>
          <w:color w:val="000000" w:themeColor="text1"/>
          <w:sz w:val="24"/>
          <w:szCs w:val="24"/>
        </w:rPr>
        <w:tab/>
      </w:r>
      <w:r w:rsidR="004D50B5" w:rsidRPr="0022422A">
        <w:rPr>
          <w:rFonts w:ascii="Times New Roman" w:hAnsi="Times New Roman" w:cs="Times New Roman"/>
          <w:color w:val="000000" w:themeColor="text1"/>
          <w:sz w:val="24"/>
          <w:szCs w:val="24"/>
        </w:rPr>
        <w:tab/>
      </w:r>
      <w:r w:rsidR="004D50B5" w:rsidRPr="0022422A">
        <w:rPr>
          <w:rFonts w:ascii="Times New Roman" w:hAnsi="Times New Roman" w:cs="Times New Roman"/>
          <w:color w:val="000000" w:themeColor="text1"/>
          <w:sz w:val="24"/>
          <w:szCs w:val="24"/>
        </w:rPr>
        <w:tab/>
      </w:r>
    </w:p>
    <w:p w14:paraId="2A2D176B" w14:textId="092FD794" w:rsidR="004D50B5" w:rsidRPr="0022422A" w:rsidRDefault="004D50B5" w:rsidP="004D50B5">
      <w:pPr>
        <w:jc w:val="center"/>
        <w:rPr>
          <w:rFonts w:ascii="Times New Roman" w:eastAsia="Times New Roman" w:hAnsi="Times New Roman" w:cs="Times New Roman"/>
          <w:color w:val="000000" w:themeColor="text1"/>
          <w:sz w:val="24"/>
          <w:szCs w:val="24"/>
        </w:rPr>
      </w:pPr>
      <w:r w:rsidRPr="0022422A">
        <w:rPr>
          <w:rFonts w:ascii="Times New Roman" w:hAnsi="Times New Roman" w:cs="Times New Roman"/>
          <w:color w:val="000000" w:themeColor="text1"/>
          <w:sz w:val="24"/>
          <w:szCs w:val="24"/>
        </w:rPr>
        <w:tab/>
      </w:r>
      <w:r w:rsidRPr="0022422A">
        <w:rPr>
          <w:rFonts w:ascii="Times New Roman" w:eastAsia="Times New Roman" w:hAnsi="Times New Roman" w:cs="Times New Roman"/>
          <w:color w:val="000000" w:themeColor="text1"/>
          <w:sz w:val="24"/>
          <w:szCs w:val="24"/>
        </w:rPr>
        <w:t>----------- HẾT ----------</w:t>
      </w:r>
    </w:p>
    <w:p w14:paraId="1EE81E05" w14:textId="77777777" w:rsidR="004D50B5" w:rsidRPr="0022422A" w:rsidRDefault="004D50B5" w:rsidP="004D50B5">
      <w:pPr>
        <w:spacing w:after="0" w:line="240" w:lineRule="auto"/>
        <w:rPr>
          <w:rFonts w:ascii="Times New Roman" w:eastAsia="Times New Roman" w:hAnsi="Times New Roman" w:cs="Times New Roman"/>
          <w:color w:val="000000" w:themeColor="text1"/>
          <w:sz w:val="24"/>
          <w:szCs w:val="24"/>
        </w:rPr>
      </w:pPr>
    </w:p>
    <w:p w14:paraId="7DE1D769" w14:textId="49D4577E" w:rsidR="004D50B5" w:rsidRPr="0022422A" w:rsidRDefault="004D50B5" w:rsidP="0049202B">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cs="Times New Roman"/>
          <w:b/>
          <w:bCs/>
          <w:color w:val="000000" w:themeColor="text1"/>
          <w:sz w:val="24"/>
          <w:szCs w:val="24"/>
        </w:rPr>
      </w:pPr>
    </w:p>
    <w:p w14:paraId="46CBFD7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color w:val="000000" w:themeColor="text1"/>
          <w:sz w:val="24"/>
          <w:szCs w:val="24"/>
          <w:lang w:val="en-GB"/>
        </w:rPr>
      </w:pPr>
    </w:p>
    <w:p w14:paraId="1AC74BA5" w14:textId="77777777" w:rsidR="0049202B" w:rsidRPr="0022422A" w:rsidRDefault="0049202B" w:rsidP="0049202B">
      <w:pPr>
        <w:tabs>
          <w:tab w:val="left" w:pos="435"/>
          <w:tab w:val="left" w:pos="2985"/>
          <w:tab w:val="left" w:pos="5325"/>
          <w:tab w:val="left" w:pos="7710"/>
        </w:tabs>
        <w:autoSpaceDE w:val="0"/>
        <w:autoSpaceDN w:val="0"/>
        <w:adjustRightInd w:val="0"/>
        <w:spacing w:after="0" w:line="240" w:lineRule="auto"/>
        <w:textAlignment w:val="center"/>
        <w:rPr>
          <w:rFonts w:ascii="Arial" w:hAnsi="Arial" w:cs="Arial"/>
          <w:color w:val="000000" w:themeColor="text1"/>
          <w:sz w:val="24"/>
          <w:szCs w:val="24"/>
          <w:lang w:val="en-GB"/>
        </w:rPr>
      </w:pPr>
    </w:p>
    <w:sectPr w:rsidR="0049202B" w:rsidRPr="0022422A" w:rsidSect="0049202B">
      <w:pgSz w:w="12240" w:h="15840"/>
      <w:pgMar w:top="576" w:right="432" w:bottom="709" w:left="864"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332AD" w14:textId="77777777" w:rsidR="002E6E41" w:rsidRDefault="002E6E41" w:rsidP="0049202B">
      <w:pPr>
        <w:spacing w:after="0" w:line="240" w:lineRule="auto"/>
      </w:pPr>
      <w:r>
        <w:separator/>
      </w:r>
    </w:p>
  </w:endnote>
  <w:endnote w:type="continuationSeparator" w:id="0">
    <w:p w14:paraId="7F775B66" w14:textId="77777777" w:rsidR="002E6E41" w:rsidRDefault="002E6E41" w:rsidP="004920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BC Sans Serif">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FBF4E" w14:textId="77777777" w:rsidR="002E6E41" w:rsidRDefault="002E6E41" w:rsidP="0049202B">
      <w:pPr>
        <w:spacing w:after="0" w:line="240" w:lineRule="auto"/>
      </w:pPr>
      <w:r>
        <w:separator/>
      </w:r>
    </w:p>
  </w:footnote>
  <w:footnote w:type="continuationSeparator" w:id="0">
    <w:p w14:paraId="1C8886A7" w14:textId="77777777" w:rsidR="002E6E41" w:rsidRDefault="002E6E41" w:rsidP="004920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202B"/>
    <w:rsid w:val="00057C95"/>
    <w:rsid w:val="00147EA3"/>
    <w:rsid w:val="00160B3E"/>
    <w:rsid w:val="001F3F58"/>
    <w:rsid w:val="0022422A"/>
    <w:rsid w:val="00252465"/>
    <w:rsid w:val="00262809"/>
    <w:rsid w:val="002E6E41"/>
    <w:rsid w:val="0032653B"/>
    <w:rsid w:val="003A247D"/>
    <w:rsid w:val="00400D81"/>
    <w:rsid w:val="004403F4"/>
    <w:rsid w:val="0049202B"/>
    <w:rsid w:val="004D50B5"/>
    <w:rsid w:val="005E48E6"/>
    <w:rsid w:val="00A84C59"/>
    <w:rsid w:val="00A84FA7"/>
    <w:rsid w:val="00A95510"/>
    <w:rsid w:val="00BB7320"/>
    <w:rsid w:val="00CE4E92"/>
    <w:rsid w:val="00D034AC"/>
    <w:rsid w:val="00EB5635"/>
    <w:rsid w:val="00EC2832"/>
    <w:rsid w:val="00ED0AAF"/>
    <w:rsid w:val="00F9760A"/>
    <w:rsid w:val="00FA0742"/>
    <w:rsid w:val="00FC4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2005"/>
  <w15:docId w15:val="{68587A18-7432-4F88-B958-EC2F8C782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9202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9202B"/>
  </w:style>
  <w:style w:type="paragraph" w:styleId="Chntrang">
    <w:name w:val="footer"/>
    <w:basedOn w:val="Binhthng"/>
    <w:link w:val="ChntrangChar"/>
    <w:uiPriority w:val="99"/>
    <w:unhideWhenUsed/>
    <w:rsid w:val="0049202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92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21.bin"/><Relationship Id="rId3" Type="http://schemas.openxmlformats.org/officeDocument/2006/relationships/webSettings" Target="webSettings.xml"/><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23.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8.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1352</Words>
  <Characters>7710</Characters>
  <Application>Microsoft Office Word</Application>
  <DocSecurity>0</DocSecurity>
  <Lines>64</Lines>
  <Paragraphs>18</Paragraphs>
  <ScaleCrop>false</ScaleCrop>
  <Company>.BinhDuong.</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HP</cp:lastModifiedBy>
  <cp:revision>18</cp:revision>
  <dcterms:created xsi:type="dcterms:W3CDTF">2021-10-23T15:24:00Z</dcterms:created>
  <dcterms:modified xsi:type="dcterms:W3CDTF">2021-10-25T02:22:00Z</dcterms:modified>
</cp:coreProperties>
</file>